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5D9B6" w14:textId="3D7D6A65" w:rsidR="006651D9" w:rsidRDefault="006651D9" w:rsidP="006B3869">
      <w:pPr>
        <w:pStyle w:val="Nzev"/>
        <w:rPr>
          <w:lang w:val="sk-SK"/>
        </w:rPr>
      </w:pPr>
      <w:bookmarkStart w:id="0" w:name="_Hlk100928914"/>
      <w:bookmarkEnd w:id="0"/>
      <w:r>
        <w:rPr>
          <w:lang w:val="sk-SK"/>
        </w:rPr>
        <w:t xml:space="preserve">Výroba digitálních hodin </w:t>
      </w:r>
      <w:r w:rsidR="00D10FD4">
        <w:rPr>
          <w:lang w:val="sk-SK"/>
        </w:rPr>
        <w:t>3D tiskem</w:t>
      </w:r>
    </w:p>
    <w:p w14:paraId="02B05D34" w14:textId="78B82199" w:rsidR="006B3869" w:rsidRPr="006651D9" w:rsidRDefault="00E07744" w:rsidP="006B3869">
      <w:pPr>
        <w:pStyle w:val="Nzev"/>
        <w:rPr>
          <w:sz w:val="48"/>
          <w:lang w:val="sk-SK"/>
        </w:rPr>
      </w:pPr>
      <w:r>
        <w:rPr>
          <w:sz w:val="48"/>
          <w:lang w:val="sk-SK"/>
        </w:rPr>
        <w:t xml:space="preserve">+ </w:t>
      </w:r>
      <w:r w:rsidR="008E1812" w:rsidRPr="006651D9">
        <w:rPr>
          <w:sz w:val="48"/>
          <w:lang w:val="sk-SK"/>
        </w:rPr>
        <w:t xml:space="preserve">Měření </w:t>
      </w:r>
      <w:r w:rsidR="006651D9" w:rsidRPr="006651D9">
        <w:rPr>
          <w:sz w:val="48"/>
          <w:lang w:val="sk-SK"/>
        </w:rPr>
        <w:t xml:space="preserve">intenzity </w:t>
      </w:r>
      <w:r w:rsidR="006651D9">
        <w:rPr>
          <w:sz w:val="48"/>
          <w:lang w:val="sk-SK"/>
        </w:rPr>
        <w:t xml:space="preserve">zatížení </w:t>
      </w:r>
      <w:r w:rsidR="006651D9" w:rsidRPr="006651D9">
        <w:rPr>
          <w:sz w:val="48"/>
          <w:lang w:val="sk-SK"/>
        </w:rPr>
        <w:t>v</w:t>
      </w:r>
      <w:r w:rsidR="006651D9">
        <w:rPr>
          <w:sz w:val="48"/>
          <w:lang w:val="sk-SK"/>
        </w:rPr>
        <w:t xml:space="preserve"> hodinách </w:t>
      </w:r>
      <w:r w:rsidR="006651D9" w:rsidRPr="006651D9">
        <w:rPr>
          <w:sz w:val="48"/>
          <w:lang w:val="sk-SK"/>
        </w:rPr>
        <w:t>Tělesné výchov</w:t>
      </w:r>
      <w:r w:rsidR="006651D9">
        <w:rPr>
          <w:sz w:val="48"/>
          <w:lang w:val="sk-SK"/>
        </w:rPr>
        <w:t>y</w:t>
      </w:r>
      <w:r w:rsidR="008E1812" w:rsidRPr="006651D9">
        <w:rPr>
          <w:sz w:val="48"/>
          <w:lang w:val="sk-SK"/>
        </w:rPr>
        <w:t xml:space="preserve"> pomocí smart hodinek</w:t>
      </w:r>
    </w:p>
    <w:p w14:paraId="42E9131A" w14:textId="028EB619" w:rsidR="006B3869" w:rsidRDefault="006B3869" w:rsidP="006B3869">
      <w:pPr>
        <w:rPr>
          <w:lang w:val="sk-SK"/>
        </w:rPr>
      </w:pPr>
    </w:p>
    <w:p w14:paraId="37EC94E8" w14:textId="0A194820" w:rsidR="006B3869" w:rsidRDefault="006B3869" w:rsidP="006B3869">
      <w:pPr>
        <w:rPr>
          <w:lang w:val="sk-SK"/>
        </w:rPr>
      </w:pPr>
    </w:p>
    <w:p w14:paraId="06F0B4D1" w14:textId="532FEAC9" w:rsidR="006B3869" w:rsidRDefault="006651D9" w:rsidP="006B3869">
      <w:pPr>
        <w:pStyle w:val="Podnadpis"/>
        <w:rPr>
          <w:lang w:val="sk-SK"/>
        </w:rPr>
      </w:pPr>
      <w:r>
        <w:rPr>
          <w:lang w:val="sk-SK"/>
        </w:rPr>
        <w:t>Základní škola a </w:t>
      </w:r>
      <w:proofErr w:type="spellStart"/>
      <w:r>
        <w:rPr>
          <w:lang w:val="sk-SK"/>
        </w:rPr>
        <w:t>mateřská</w:t>
      </w:r>
      <w:proofErr w:type="spellEnd"/>
      <w:r>
        <w:rPr>
          <w:lang w:val="sk-SK"/>
        </w:rPr>
        <w:t xml:space="preserve"> škola </w:t>
      </w:r>
      <w:proofErr w:type="spellStart"/>
      <w:r>
        <w:rPr>
          <w:lang w:val="sk-SK"/>
        </w:rPr>
        <w:t>Ratíškovice</w:t>
      </w:r>
      <w:proofErr w:type="spellEnd"/>
    </w:p>
    <w:p w14:paraId="79C371F9" w14:textId="34F469E8" w:rsidR="006B3869" w:rsidRDefault="006651D9" w:rsidP="006B3869">
      <w:pPr>
        <w:pStyle w:val="Podnadpis"/>
        <w:rPr>
          <w:lang w:val="sk-SK"/>
        </w:rPr>
      </w:pPr>
      <w:proofErr w:type="spellStart"/>
      <w:r>
        <w:rPr>
          <w:lang w:val="sk-SK"/>
        </w:rPr>
        <w:t>Vítězná</w:t>
      </w:r>
      <w:proofErr w:type="spellEnd"/>
      <w:r>
        <w:rPr>
          <w:lang w:val="sk-SK"/>
        </w:rPr>
        <w:t xml:space="preserve"> 701, 696</w:t>
      </w:r>
      <w:r w:rsidR="001643D4">
        <w:rPr>
          <w:lang w:val="sk-SK"/>
        </w:rPr>
        <w:t xml:space="preserve"> </w:t>
      </w:r>
      <w:r>
        <w:rPr>
          <w:lang w:val="sk-SK"/>
        </w:rPr>
        <w:t xml:space="preserve">02, </w:t>
      </w:r>
      <w:proofErr w:type="spellStart"/>
      <w:r>
        <w:rPr>
          <w:lang w:val="sk-SK"/>
        </w:rPr>
        <w:t>Ratíškovice</w:t>
      </w:r>
      <w:proofErr w:type="spellEnd"/>
      <w:r>
        <w:rPr>
          <w:lang w:val="sk-SK"/>
        </w:rPr>
        <w:t xml:space="preserve">, okres </w:t>
      </w:r>
      <w:proofErr w:type="spellStart"/>
      <w:r>
        <w:rPr>
          <w:lang w:val="sk-SK"/>
        </w:rPr>
        <w:t>Hodonín</w:t>
      </w:r>
      <w:proofErr w:type="spellEnd"/>
    </w:p>
    <w:p w14:paraId="4EF5C3D2" w14:textId="7BAC52B1" w:rsidR="006B3869" w:rsidRDefault="006B3869">
      <w:pPr>
        <w:rPr>
          <w:lang w:val="sk-SK"/>
        </w:rPr>
      </w:pPr>
      <w:r>
        <w:rPr>
          <w:lang w:val="sk-SK"/>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447064A4" w14:textId="57D94CC7" w:rsidR="006B3869" w:rsidRPr="00E91E56" w:rsidRDefault="006B3869">
          <w:pPr>
            <w:pStyle w:val="Nadpisobsahu"/>
          </w:pPr>
          <w:r w:rsidRPr="00E91E56">
            <w:t>Obsah</w:t>
          </w:r>
        </w:p>
        <w:p w14:paraId="283BA2FE" w14:textId="14D41494" w:rsidR="00F55715" w:rsidRDefault="006B3869">
          <w:pPr>
            <w:pStyle w:val="Obsah1"/>
            <w:tabs>
              <w:tab w:val="left" w:pos="420"/>
              <w:tab w:val="right" w:leader="dot" w:pos="9056"/>
            </w:tabs>
            <w:rPr>
              <w:noProof/>
              <w:sz w:val="24"/>
              <w:szCs w:val="24"/>
              <w:lang w:eastAsia="cs-CZ"/>
            </w:rPr>
          </w:pPr>
          <w:r w:rsidRPr="00E91E56">
            <w:fldChar w:fldCharType="begin"/>
          </w:r>
          <w:r w:rsidRPr="00E91E56">
            <w:instrText xml:space="preserve"> TOC \o "1-3" \h \z \u </w:instrText>
          </w:r>
          <w:r w:rsidRPr="00E91E56">
            <w:fldChar w:fldCharType="separate"/>
          </w:r>
          <w:hyperlink w:anchor="_Toc117156505" w:history="1">
            <w:r w:rsidR="00F55715" w:rsidRPr="00EC3A00">
              <w:rPr>
                <w:rStyle w:val="Hypertextovodkaz"/>
                <w:noProof/>
              </w:rPr>
              <w:t>1.</w:t>
            </w:r>
            <w:r w:rsidR="00F55715">
              <w:rPr>
                <w:noProof/>
                <w:sz w:val="24"/>
                <w:szCs w:val="24"/>
                <w:lang w:eastAsia="cs-CZ"/>
              </w:rPr>
              <w:tab/>
            </w:r>
            <w:r w:rsidR="00F55715" w:rsidRPr="00EC3A00">
              <w:rPr>
                <w:rStyle w:val="Hypertextovodkaz"/>
                <w:noProof/>
              </w:rPr>
              <w:t>Informace o projektu</w:t>
            </w:r>
            <w:r w:rsidR="00F55715">
              <w:rPr>
                <w:noProof/>
                <w:webHidden/>
              </w:rPr>
              <w:tab/>
            </w:r>
            <w:r w:rsidR="00F55715">
              <w:rPr>
                <w:noProof/>
                <w:webHidden/>
              </w:rPr>
              <w:fldChar w:fldCharType="begin"/>
            </w:r>
            <w:r w:rsidR="00F55715">
              <w:rPr>
                <w:noProof/>
                <w:webHidden/>
              </w:rPr>
              <w:instrText xml:space="preserve"> PAGEREF _Toc117156505 \h </w:instrText>
            </w:r>
            <w:r w:rsidR="00F55715">
              <w:rPr>
                <w:noProof/>
                <w:webHidden/>
              </w:rPr>
            </w:r>
            <w:r w:rsidR="00F55715">
              <w:rPr>
                <w:noProof/>
                <w:webHidden/>
              </w:rPr>
              <w:fldChar w:fldCharType="separate"/>
            </w:r>
            <w:r w:rsidR="00F55715">
              <w:rPr>
                <w:noProof/>
                <w:webHidden/>
              </w:rPr>
              <w:t>3</w:t>
            </w:r>
            <w:r w:rsidR="00F55715">
              <w:rPr>
                <w:noProof/>
                <w:webHidden/>
              </w:rPr>
              <w:fldChar w:fldCharType="end"/>
            </w:r>
          </w:hyperlink>
        </w:p>
        <w:p w14:paraId="12E8AADD" w14:textId="7425C3B0" w:rsidR="00F55715" w:rsidRDefault="00000000">
          <w:pPr>
            <w:pStyle w:val="Obsah2"/>
            <w:tabs>
              <w:tab w:val="left" w:pos="960"/>
              <w:tab w:val="right" w:leader="dot" w:pos="9056"/>
            </w:tabs>
            <w:rPr>
              <w:noProof/>
              <w:sz w:val="24"/>
              <w:szCs w:val="24"/>
              <w:lang w:eastAsia="cs-CZ"/>
            </w:rPr>
          </w:pPr>
          <w:hyperlink w:anchor="_Toc117156506" w:history="1">
            <w:r w:rsidR="00F55715" w:rsidRPr="00EC3A00">
              <w:rPr>
                <w:rStyle w:val="Hypertextovodkaz"/>
                <w:b/>
                <w:noProof/>
              </w:rPr>
              <w:t>1.1.</w:t>
            </w:r>
            <w:r w:rsidR="00F55715">
              <w:rPr>
                <w:noProof/>
                <w:sz w:val="24"/>
                <w:szCs w:val="24"/>
                <w:lang w:eastAsia="cs-CZ"/>
              </w:rPr>
              <w:tab/>
            </w:r>
            <w:r w:rsidR="00F55715" w:rsidRPr="00EC3A00">
              <w:rPr>
                <w:rStyle w:val="Hypertextovodkaz"/>
                <w:b/>
                <w:noProof/>
              </w:rPr>
              <w:t>Cíle projektu</w:t>
            </w:r>
            <w:r w:rsidR="00F55715">
              <w:rPr>
                <w:noProof/>
                <w:webHidden/>
              </w:rPr>
              <w:tab/>
            </w:r>
            <w:r w:rsidR="00F55715">
              <w:rPr>
                <w:noProof/>
                <w:webHidden/>
              </w:rPr>
              <w:fldChar w:fldCharType="begin"/>
            </w:r>
            <w:r w:rsidR="00F55715">
              <w:rPr>
                <w:noProof/>
                <w:webHidden/>
              </w:rPr>
              <w:instrText xml:space="preserve"> PAGEREF _Toc117156506 \h </w:instrText>
            </w:r>
            <w:r w:rsidR="00F55715">
              <w:rPr>
                <w:noProof/>
                <w:webHidden/>
              </w:rPr>
            </w:r>
            <w:r w:rsidR="00F55715">
              <w:rPr>
                <w:noProof/>
                <w:webHidden/>
              </w:rPr>
              <w:fldChar w:fldCharType="separate"/>
            </w:r>
            <w:r w:rsidR="00F55715">
              <w:rPr>
                <w:noProof/>
                <w:webHidden/>
              </w:rPr>
              <w:t>3</w:t>
            </w:r>
            <w:r w:rsidR="00F55715">
              <w:rPr>
                <w:noProof/>
                <w:webHidden/>
              </w:rPr>
              <w:fldChar w:fldCharType="end"/>
            </w:r>
          </w:hyperlink>
        </w:p>
        <w:p w14:paraId="02EFA9CB" w14:textId="58C6DDDF" w:rsidR="00F55715" w:rsidRDefault="00000000">
          <w:pPr>
            <w:pStyle w:val="Obsah2"/>
            <w:tabs>
              <w:tab w:val="left" w:pos="960"/>
              <w:tab w:val="right" w:leader="dot" w:pos="9056"/>
            </w:tabs>
            <w:rPr>
              <w:noProof/>
              <w:sz w:val="24"/>
              <w:szCs w:val="24"/>
              <w:lang w:eastAsia="cs-CZ"/>
            </w:rPr>
          </w:pPr>
          <w:hyperlink w:anchor="_Toc117156507" w:history="1">
            <w:r w:rsidR="00F55715" w:rsidRPr="00EC3A00">
              <w:rPr>
                <w:rStyle w:val="Hypertextovodkaz"/>
                <w:b/>
                <w:noProof/>
              </w:rPr>
              <w:t>1.2.</w:t>
            </w:r>
            <w:r w:rsidR="00F55715">
              <w:rPr>
                <w:noProof/>
                <w:sz w:val="24"/>
                <w:szCs w:val="24"/>
                <w:lang w:eastAsia="cs-CZ"/>
              </w:rPr>
              <w:tab/>
            </w:r>
            <w:r w:rsidR="00F55715" w:rsidRPr="00EC3A00">
              <w:rPr>
                <w:rStyle w:val="Hypertextovodkaz"/>
                <w:b/>
                <w:noProof/>
              </w:rPr>
              <w:t>Věková skupina zapojená do projektu</w:t>
            </w:r>
            <w:r w:rsidR="00F55715">
              <w:rPr>
                <w:noProof/>
                <w:webHidden/>
              </w:rPr>
              <w:tab/>
            </w:r>
            <w:r w:rsidR="00F55715">
              <w:rPr>
                <w:noProof/>
                <w:webHidden/>
              </w:rPr>
              <w:fldChar w:fldCharType="begin"/>
            </w:r>
            <w:r w:rsidR="00F55715">
              <w:rPr>
                <w:noProof/>
                <w:webHidden/>
              </w:rPr>
              <w:instrText xml:space="preserve"> PAGEREF _Toc117156507 \h </w:instrText>
            </w:r>
            <w:r w:rsidR="00F55715">
              <w:rPr>
                <w:noProof/>
                <w:webHidden/>
              </w:rPr>
            </w:r>
            <w:r w:rsidR="00F55715">
              <w:rPr>
                <w:noProof/>
                <w:webHidden/>
              </w:rPr>
              <w:fldChar w:fldCharType="separate"/>
            </w:r>
            <w:r w:rsidR="00F55715">
              <w:rPr>
                <w:noProof/>
                <w:webHidden/>
              </w:rPr>
              <w:t>3</w:t>
            </w:r>
            <w:r w:rsidR="00F55715">
              <w:rPr>
                <w:noProof/>
                <w:webHidden/>
              </w:rPr>
              <w:fldChar w:fldCharType="end"/>
            </w:r>
          </w:hyperlink>
        </w:p>
        <w:p w14:paraId="3F518B7E" w14:textId="497101E4" w:rsidR="00F55715" w:rsidRDefault="00000000">
          <w:pPr>
            <w:pStyle w:val="Obsah2"/>
            <w:tabs>
              <w:tab w:val="left" w:pos="960"/>
              <w:tab w:val="right" w:leader="dot" w:pos="9056"/>
            </w:tabs>
            <w:rPr>
              <w:noProof/>
              <w:sz w:val="24"/>
              <w:szCs w:val="24"/>
              <w:lang w:eastAsia="cs-CZ"/>
            </w:rPr>
          </w:pPr>
          <w:hyperlink w:anchor="_Toc117156508" w:history="1">
            <w:r w:rsidR="00F55715" w:rsidRPr="00EC3A00">
              <w:rPr>
                <w:rStyle w:val="Hypertextovodkaz"/>
                <w:b/>
                <w:noProof/>
              </w:rPr>
              <w:t>1.3.</w:t>
            </w:r>
            <w:r w:rsidR="00F55715">
              <w:rPr>
                <w:noProof/>
                <w:sz w:val="24"/>
                <w:szCs w:val="24"/>
                <w:lang w:eastAsia="cs-CZ"/>
              </w:rPr>
              <w:tab/>
            </w:r>
            <w:r w:rsidR="00F55715" w:rsidRPr="00EC3A00">
              <w:rPr>
                <w:rStyle w:val="Hypertextovodkaz"/>
                <w:b/>
                <w:noProof/>
              </w:rPr>
              <w:t>Klíčové dovednosti nutné pro realizaci projektu</w:t>
            </w:r>
            <w:r w:rsidR="00F55715">
              <w:rPr>
                <w:noProof/>
                <w:webHidden/>
              </w:rPr>
              <w:tab/>
            </w:r>
            <w:r w:rsidR="00F55715">
              <w:rPr>
                <w:noProof/>
                <w:webHidden/>
              </w:rPr>
              <w:fldChar w:fldCharType="begin"/>
            </w:r>
            <w:r w:rsidR="00F55715">
              <w:rPr>
                <w:noProof/>
                <w:webHidden/>
              </w:rPr>
              <w:instrText xml:space="preserve"> PAGEREF _Toc117156508 \h </w:instrText>
            </w:r>
            <w:r w:rsidR="00F55715">
              <w:rPr>
                <w:noProof/>
                <w:webHidden/>
              </w:rPr>
            </w:r>
            <w:r w:rsidR="00F55715">
              <w:rPr>
                <w:noProof/>
                <w:webHidden/>
              </w:rPr>
              <w:fldChar w:fldCharType="separate"/>
            </w:r>
            <w:r w:rsidR="00F55715">
              <w:rPr>
                <w:noProof/>
                <w:webHidden/>
              </w:rPr>
              <w:t>3</w:t>
            </w:r>
            <w:r w:rsidR="00F55715">
              <w:rPr>
                <w:noProof/>
                <w:webHidden/>
              </w:rPr>
              <w:fldChar w:fldCharType="end"/>
            </w:r>
          </w:hyperlink>
        </w:p>
        <w:p w14:paraId="366123D6" w14:textId="43C97C4E" w:rsidR="00F55715" w:rsidRDefault="00000000">
          <w:pPr>
            <w:pStyle w:val="Obsah1"/>
            <w:tabs>
              <w:tab w:val="left" w:pos="420"/>
              <w:tab w:val="right" w:leader="dot" w:pos="9056"/>
            </w:tabs>
            <w:rPr>
              <w:noProof/>
              <w:sz w:val="24"/>
              <w:szCs w:val="24"/>
              <w:lang w:eastAsia="cs-CZ"/>
            </w:rPr>
          </w:pPr>
          <w:hyperlink w:anchor="_Toc117156509" w:history="1">
            <w:r w:rsidR="00F55715" w:rsidRPr="00EC3A00">
              <w:rPr>
                <w:rStyle w:val="Hypertextovodkaz"/>
                <w:noProof/>
              </w:rPr>
              <w:t>2.</w:t>
            </w:r>
            <w:r w:rsidR="00F55715">
              <w:rPr>
                <w:noProof/>
                <w:sz w:val="24"/>
                <w:szCs w:val="24"/>
                <w:lang w:eastAsia="cs-CZ"/>
              </w:rPr>
              <w:tab/>
            </w:r>
            <w:r w:rsidR="00F55715" w:rsidRPr="00EC3A00">
              <w:rPr>
                <w:rStyle w:val="Hypertextovodkaz"/>
                <w:noProof/>
              </w:rPr>
              <w:t>Materiální vybavení potřebné pro realizaci projektu</w:t>
            </w:r>
            <w:r w:rsidR="00F55715">
              <w:rPr>
                <w:noProof/>
                <w:webHidden/>
              </w:rPr>
              <w:tab/>
            </w:r>
            <w:r w:rsidR="00F55715">
              <w:rPr>
                <w:noProof/>
                <w:webHidden/>
              </w:rPr>
              <w:fldChar w:fldCharType="begin"/>
            </w:r>
            <w:r w:rsidR="00F55715">
              <w:rPr>
                <w:noProof/>
                <w:webHidden/>
              </w:rPr>
              <w:instrText xml:space="preserve"> PAGEREF _Toc117156509 \h </w:instrText>
            </w:r>
            <w:r w:rsidR="00F55715">
              <w:rPr>
                <w:noProof/>
                <w:webHidden/>
              </w:rPr>
            </w:r>
            <w:r w:rsidR="00F55715">
              <w:rPr>
                <w:noProof/>
                <w:webHidden/>
              </w:rPr>
              <w:fldChar w:fldCharType="separate"/>
            </w:r>
            <w:r w:rsidR="00F55715">
              <w:rPr>
                <w:noProof/>
                <w:webHidden/>
              </w:rPr>
              <w:t>4</w:t>
            </w:r>
            <w:r w:rsidR="00F55715">
              <w:rPr>
                <w:noProof/>
                <w:webHidden/>
              </w:rPr>
              <w:fldChar w:fldCharType="end"/>
            </w:r>
          </w:hyperlink>
        </w:p>
        <w:p w14:paraId="47A8A906" w14:textId="74CE6006" w:rsidR="00F55715" w:rsidRDefault="00000000">
          <w:pPr>
            <w:pStyle w:val="Obsah2"/>
            <w:tabs>
              <w:tab w:val="right" w:leader="dot" w:pos="9056"/>
            </w:tabs>
            <w:rPr>
              <w:noProof/>
              <w:sz w:val="24"/>
              <w:szCs w:val="24"/>
              <w:lang w:eastAsia="cs-CZ"/>
            </w:rPr>
          </w:pPr>
          <w:hyperlink w:anchor="_Toc117156510" w:history="1">
            <w:r w:rsidR="00F55715" w:rsidRPr="00EC3A00">
              <w:rPr>
                <w:rStyle w:val="Hypertextovodkaz"/>
                <w:b/>
                <w:noProof/>
              </w:rPr>
              <w:t>2.1. Zařízení</w:t>
            </w:r>
            <w:r w:rsidR="00F55715">
              <w:rPr>
                <w:noProof/>
                <w:webHidden/>
              </w:rPr>
              <w:tab/>
            </w:r>
            <w:r w:rsidR="00F55715">
              <w:rPr>
                <w:noProof/>
                <w:webHidden/>
              </w:rPr>
              <w:fldChar w:fldCharType="begin"/>
            </w:r>
            <w:r w:rsidR="00F55715">
              <w:rPr>
                <w:noProof/>
                <w:webHidden/>
              </w:rPr>
              <w:instrText xml:space="preserve"> PAGEREF _Toc117156510 \h </w:instrText>
            </w:r>
            <w:r w:rsidR="00F55715">
              <w:rPr>
                <w:noProof/>
                <w:webHidden/>
              </w:rPr>
            </w:r>
            <w:r w:rsidR="00F55715">
              <w:rPr>
                <w:noProof/>
                <w:webHidden/>
              </w:rPr>
              <w:fldChar w:fldCharType="separate"/>
            </w:r>
            <w:r w:rsidR="00F55715">
              <w:rPr>
                <w:noProof/>
                <w:webHidden/>
              </w:rPr>
              <w:t>4</w:t>
            </w:r>
            <w:r w:rsidR="00F55715">
              <w:rPr>
                <w:noProof/>
                <w:webHidden/>
              </w:rPr>
              <w:fldChar w:fldCharType="end"/>
            </w:r>
          </w:hyperlink>
        </w:p>
        <w:p w14:paraId="2C6934AE" w14:textId="043F70D6" w:rsidR="00F55715" w:rsidRDefault="00000000">
          <w:pPr>
            <w:pStyle w:val="Obsah2"/>
            <w:tabs>
              <w:tab w:val="right" w:leader="dot" w:pos="9056"/>
            </w:tabs>
            <w:rPr>
              <w:noProof/>
              <w:sz w:val="24"/>
              <w:szCs w:val="24"/>
              <w:lang w:eastAsia="cs-CZ"/>
            </w:rPr>
          </w:pPr>
          <w:hyperlink w:anchor="_Toc117156511" w:history="1">
            <w:r w:rsidR="00F55715" w:rsidRPr="00EC3A00">
              <w:rPr>
                <w:rStyle w:val="Hypertextovodkaz"/>
                <w:b/>
                <w:noProof/>
              </w:rPr>
              <w:t>2.2. Součástky a spotřební materiál</w:t>
            </w:r>
            <w:r w:rsidR="00F55715">
              <w:rPr>
                <w:noProof/>
                <w:webHidden/>
              </w:rPr>
              <w:tab/>
            </w:r>
            <w:r w:rsidR="00F55715">
              <w:rPr>
                <w:noProof/>
                <w:webHidden/>
              </w:rPr>
              <w:fldChar w:fldCharType="begin"/>
            </w:r>
            <w:r w:rsidR="00F55715">
              <w:rPr>
                <w:noProof/>
                <w:webHidden/>
              </w:rPr>
              <w:instrText xml:space="preserve"> PAGEREF _Toc117156511 \h </w:instrText>
            </w:r>
            <w:r w:rsidR="00F55715">
              <w:rPr>
                <w:noProof/>
                <w:webHidden/>
              </w:rPr>
            </w:r>
            <w:r w:rsidR="00F55715">
              <w:rPr>
                <w:noProof/>
                <w:webHidden/>
              </w:rPr>
              <w:fldChar w:fldCharType="separate"/>
            </w:r>
            <w:r w:rsidR="00F55715">
              <w:rPr>
                <w:noProof/>
                <w:webHidden/>
              </w:rPr>
              <w:t>4</w:t>
            </w:r>
            <w:r w:rsidR="00F55715">
              <w:rPr>
                <w:noProof/>
                <w:webHidden/>
              </w:rPr>
              <w:fldChar w:fldCharType="end"/>
            </w:r>
          </w:hyperlink>
        </w:p>
        <w:p w14:paraId="5B16C775" w14:textId="65A47BDD" w:rsidR="00F55715" w:rsidRDefault="00000000">
          <w:pPr>
            <w:pStyle w:val="Obsah1"/>
            <w:tabs>
              <w:tab w:val="left" w:pos="420"/>
              <w:tab w:val="right" w:leader="dot" w:pos="9056"/>
            </w:tabs>
            <w:rPr>
              <w:noProof/>
              <w:sz w:val="24"/>
              <w:szCs w:val="24"/>
              <w:lang w:eastAsia="cs-CZ"/>
            </w:rPr>
          </w:pPr>
          <w:hyperlink w:anchor="_Toc117156512" w:history="1">
            <w:r w:rsidR="00F55715" w:rsidRPr="00EC3A00">
              <w:rPr>
                <w:rStyle w:val="Hypertextovodkaz"/>
                <w:noProof/>
              </w:rPr>
              <w:t>3.</w:t>
            </w:r>
            <w:r w:rsidR="00F55715">
              <w:rPr>
                <w:noProof/>
                <w:sz w:val="24"/>
                <w:szCs w:val="24"/>
                <w:lang w:eastAsia="cs-CZ"/>
              </w:rPr>
              <w:tab/>
            </w:r>
            <w:r w:rsidR="00F55715" w:rsidRPr="00EC3A00">
              <w:rPr>
                <w:rStyle w:val="Hypertextovodkaz"/>
                <w:noProof/>
              </w:rPr>
              <w:t>Finanční kalkulace projektu</w:t>
            </w:r>
            <w:r w:rsidR="00F55715">
              <w:rPr>
                <w:noProof/>
                <w:webHidden/>
              </w:rPr>
              <w:tab/>
            </w:r>
            <w:r w:rsidR="00F55715">
              <w:rPr>
                <w:noProof/>
                <w:webHidden/>
              </w:rPr>
              <w:fldChar w:fldCharType="begin"/>
            </w:r>
            <w:r w:rsidR="00F55715">
              <w:rPr>
                <w:noProof/>
                <w:webHidden/>
              </w:rPr>
              <w:instrText xml:space="preserve"> PAGEREF _Toc117156512 \h </w:instrText>
            </w:r>
            <w:r w:rsidR="00F55715">
              <w:rPr>
                <w:noProof/>
                <w:webHidden/>
              </w:rPr>
            </w:r>
            <w:r w:rsidR="00F55715">
              <w:rPr>
                <w:noProof/>
                <w:webHidden/>
              </w:rPr>
              <w:fldChar w:fldCharType="separate"/>
            </w:r>
            <w:r w:rsidR="00F55715">
              <w:rPr>
                <w:noProof/>
                <w:webHidden/>
              </w:rPr>
              <w:t>6</w:t>
            </w:r>
            <w:r w:rsidR="00F55715">
              <w:rPr>
                <w:noProof/>
                <w:webHidden/>
              </w:rPr>
              <w:fldChar w:fldCharType="end"/>
            </w:r>
          </w:hyperlink>
        </w:p>
        <w:p w14:paraId="13EEC1F4" w14:textId="00D36632" w:rsidR="00F55715" w:rsidRDefault="00000000">
          <w:pPr>
            <w:pStyle w:val="Obsah1"/>
            <w:tabs>
              <w:tab w:val="left" w:pos="420"/>
              <w:tab w:val="right" w:leader="dot" w:pos="9056"/>
            </w:tabs>
            <w:rPr>
              <w:noProof/>
              <w:sz w:val="24"/>
              <w:szCs w:val="24"/>
              <w:lang w:eastAsia="cs-CZ"/>
            </w:rPr>
          </w:pPr>
          <w:hyperlink w:anchor="_Toc117156513" w:history="1">
            <w:r w:rsidR="00F55715" w:rsidRPr="00EC3A00">
              <w:rPr>
                <w:rStyle w:val="Hypertextovodkaz"/>
                <w:noProof/>
              </w:rPr>
              <w:t>4.</w:t>
            </w:r>
            <w:r w:rsidR="00F55715">
              <w:rPr>
                <w:noProof/>
                <w:sz w:val="24"/>
                <w:szCs w:val="24"/>
                <w:lang w:eastAsia="cs-CZ"/>
              </w:rPr>
              <w:tab/>
            </w:r>
            <w:r w:rsidR="00F55715" w:rsidRPr="00EC3A00">
              <w:rPr>
                <w:rStyle w:val="Hypertextovodkaz"/>
                <w:noProof/>
              </w:rPr>
              <w:t>3D tisk</w:t>
            </w:r>
            <w:r w:rsidR="00F55715">
              <w:rPr>
                <w:noProof/>
                <w:webHidden/>
              </w:rPr>
              <w:tab/>
            </w:r>
            <w:r w:rsidR="00F55715">
              <w:rPr>
                <w:noProof/>
                <w:webHidden/>
              </w:rPr>
              <w:fldChar w:fldCharType="begin"/>
            </w:r>
            <w:r w:rsidR="00F55715">
              <w:rPr>
                <w:noProof/>
                <w:webHidden/>
              </w:rPr>
              <w:instrText xml:space="preserve"> PAGEREF _Toc117156513 \h </w:instrText>
            </w:r>
            <w:r w:rsidR="00F55715">
              <w:rPr>
                <w:noProof/>
                <w:webHidden/>
              </w:rPr>
            </w:r>
            <w:r w:rsidR="00F55715">
              <w:rPr>
                <w:noProof/>
                <w:webHidden/>
              </w:rPr>
              <w:fldChar w:fldCharType="separate"/>
            </w:r>
            <w:r w:rsidR="00F55715">
              <w:rPr>
                <w:noProof/>
                <w:webHidden/>
              </w:rPr>
              <w:t>7</w:t>
            </w:r>
            <w:r w:rsidR="00F55715">
              <w:rPr>
                <w:noProof/>
                <w:webHidden/>
              </w:rPr>
              <w:fldChar w:fldCharType="end"/>
            </w:r>
          </w:hyperlink>
        </w:p>
        <w:p w14:paraId="49935713" w14:textId="0E7A746E" w:rsidR="00F55715" w:rsidRDefault="00000000">
          <w:pPr>
            <w:pStyle w:val="Obsah1"/>
            <w:tabs>
              <w:tab w:val="left" w:pos="420"/>
              <w:tab w:val="right" w:leader="dot" w:pos="9056"/>
            </w:tabs>
            <w:rPr>
              <w:noProof/>
              <w:sz w:val="24"/>
              <w:szCs w:val="24"/>
              <w:lang w:eastAsia="cs-CZ"/>
            </w:rPr>
          </w:pPr>
          <w:hyperlink w:anchor="_Toc117156514" w:history="1">
            <w:r w:rsidR="00F55715" w:rsidRPr="00EC3A00">
              <w:rPr>
                <w:rStyle w:val="Hypertextovodkaz"/>
                <w:noProof/>
              </w:rPr>
              <w:t>5.</w:t>
            </w:r>
            <w:r w:rsidR="00F55715">
              <w:rPr>
                <w:noProof/>
                <w:sz w:val="24"/>
                <w:szCs w:val="24"/>
                <w:lang w:eastAsia="cs-CZ"/>
              </w:rPr>
              <w:tab/>
            </w:r>
            <w:r w:rsidR="00F55715" w:rsidRPr="00EC3A00">
              <w:rPr>
                <w:rStyle w:val="Hypertextovodkaz"/>
                <w:noProof/>
              </w:rPr>
              <w:t>Programování pomocí micro:bitů v prostředí MakeCode</w:t>
            </w:r>
            <w:r w:rsidR="00F55715">
              <w:rPr>
                <w:noProof/>
                <w:webHidden/>
              </w:rPr>
              <w:tab/>
            </w:r>
            <w:r w:rsidR="00F55715">
              <w:rPr>
                <w:noProof/>
                <w:webHidden/>
              </w:rPr>
              <w:fldChar w:fldCharType="begin"/>
            </w:r>
            <w:r w:rsidR="00F55715">
              <w:rPr>
                <w:noProof/>
                <w:webHidden/>
              </w:rPr>
              <w:instrText xml:space="preserve"> PAGEREF _Toc117156514 \h </w:instrText>
            </w:r>
            <w:r w:rsidR="00F55715">
              <w:rPr>
                <w:noProof/>
                <w:webHidden/>
              </w:rPr>
            </w:r>
            <w:r w:rsidR="00F55715">
              <w:rPr>
                <w:noProof/>
                <w:webHidden/>
              </w:rPr>
              <w:fldChar w:fldCharType="separate"/>
            </w:r>
            <w:r w:rsidR="00F55715">
              <w:rPr>
                <w:noProof/>
                <w:webHidden/>
              </w:rPr>
              <w:t>10</w:t>
            </w:r>
            <w:r w:rsidR="00F55715">
              <w:rPr>
                <w:noProof/>
                <w:webHidden/>
              </w:rPr>
              <w:fldChar w:fldCharType="end"/>
            </w:r>
          </w:hyperlink>
        </w:p>
        <w:p w14:paraId="34805EE7" w14:textId="66C7021C" w:rsidR="00F55715" w:rsidRDefault="00000000">
          <w:pPr>
            <w:pStyle w:val="Obsah1"/>
            <w:tabs>
              <w:tab w:val="left" w:pos="420"/>
              <w:tab w:val="right" w:leader="dot" w:pos="9056"/>
            </w:tabs>
            <w:rPr>
              <w:noProof/>
              <w:sz w:val="24"/>
              <w:szCs w:val="24"/>
              <w:lang w:eastAsia="cs-CZ"/>
            </w:rPr>
          </w:pPr>
          <w:hyperlink w:anchor="_Toc117156515" w:history="1">
            <w:r w:rsidR="00F55715" w:rsidRPr="00EC3A00">
              <w:rPr>
                <w:rStyle w:val="Hypertextovodkaz"/>
                <w:noProof/>
              </w:rPr>
              <w:t>6.</w:t>
            </w:r>
            <w:r w:rsidR="00F55715">
              <w:rPr>
                <w:noProof/>
                <w:sz w:val="24"/>
                <w:szCs w:val="24"/>
                <w:lang w:eastAsia="cs-CZ"/>
              </w:rPr>
              <w:tab/>
            </w:r>
            <w:r w:rsidR="00F55715" w:rsidRPr="00EC3A00">
              <w:rPr>
                <w:rStyle w:val="Hypertextovodkaz"/>
                <w:noProof/>
              </w:rPr>
              <w:t>Montáž konstrukce digitálních hodin</w:t>
            </w:r>
            <w:r w:rsidR="00F55715">
              <w:rPr>
                <w:noProof/>
                <w:webHidden/>
              </w:rPr>
              <w:tab/>
            </w:r>
            <w:r w:rsidR="00F55715">
              <w:rPr>
                <w:noProof/>
                <w:webHidden/>
              </w:rPr>
              <w:fldChar w:fldCharType="begin"/>
            </w:r>
            <w:r w:rsidR="00F55715">
              <w:rPr>
                <w:noProof/>
                <w:webHidden/>
              </w:rPr>
              <w:instrText xml:space="preserve"> PAGEREF _Toc117156515 \h </w:instrText>
            </w:r>
            <w:r w:rsidR="00F55715">
              <w:rPr>
                <w:noProof/>
                <w:webHidden/>
              </w:rPr>
            </w:r>
            <w:r w:rsidR="00F55715">
              <w:rPr>
                <w:noProof/>
                <w:webHidden/>
              </w:rPr>
              <w:fldChar w:fldCharType="separate"/>
            </w:r>
            <w:r w:rsidR="00F55715">
              <w:rPr>
                <w:noProof/>
                <w:webHidden/>
              </w:rPr>
              <w:t>21</w:t>
            </w:r>
            <w:r w:rsidR="00F55715">
              <w:rPr>
                <w:noProof/>
                <w:webHidden/>
              </w:rPr>
              <w:fldChar w:fldCharType="end"/>
            </w:r>
          </w:hyperlink>
        </w:p>
        <w:p w14:paraId="3BC58615" w14:textId="034A6AD6" w:rsidR="00F55715" w:rsidRDefault="00000000">
          <w:pPr>
            <w:pStyle w:val="Obsah1"/>
            <w:tabs>
              <w:tab w:val="left" w:pos="420"/>
              <w:tab w:val="right" w:leader="dot" w:pos="9056"/>
            </w:tabs>
            <w:rPr>
              <w:noProof/>
              <w:sz w:val="24"/>
              <w:szCs w:val="24"/>
              <w:lang w:eastAsia="cs-CZ"/>
            </w:rPr>
          </w:pPr>
          <w:hyperlink w:anchor="_Toc117156516" w:history="1">
            <w:r w:rsidR="00F55715" w:rsidRPr="00EC3A00">
              <w:rPr>
                <w:rStyle w:val="Hypertextovodkaz"/>
                <w:noProof/>
              </w:rPr>
              <w:t>7.</w:t>
            </w:r>
            <w:r w:rsidR="00F55715">
              <w:rPr>
                <w:noProof/>
                <w:sz w:val="24"/>
                <w:szCs w:val="24"/>
                <w:lang w:eastAsia="cs-CZ"/>
              </w:rPr>
              <w:tab/>
            </w:r>
            <w:r w:rsidR="00F55715" w:rsidRPr="00EC3A00">
              <w:rPr>
                <w:rStyle w:val="Hypertextovodkaz"/>
                <w:noProof/>
              </w:rPr>
              <w:t>Montáž konstrukce pro optickou bránu</w:t>
            </w:r>
            <w:r w:rsidR="00F55715">
              <w:rPr>
                <w:noProof/>
                <w:webHidden/>
              </w:rPr>
              <w:tab/>
            </w:r>
            <w:r w:rsidR="00F55715">
              <w:rPr>
                <w:noProof/>
                <w:webHidden/>
              </w:rPr>
              <w:fldChar w:fldCharType="begin"/>
            </w:r>
            <w:r w:rsidR="00F55715">
              <w:rPr>
                <w:noProof/>
                <w:webHidden/>
              </w:rPr>
              <w:instrText xml:space="preserve"> PAGEREF _Toc117156516 \h </w:instrText>
            </w:r>
            <w:r w:rsidR="00F55715">
              <w:rPr>
                <w:noProof/>
                <w:webHidden/>
              </w:rPr>
            </w:r>
            <w:r w:rsidR="00F55715">
              <w:rPr>
                <w:noProof/>
                <w:webHidden/>
              </w:rPr>
              <w:fldChar w:fldCharType="separate"/>
            </w:r>
            <w:r w:rsidR="00F55715">
              <w:rPr>
                <w:noProof/>
                <w:webHidden/>
              </w:rPr>
              <w:t>25</w:t>
            </w:r>
            <w:r w:rsidR="00F55715">
              <w:rPr>
                <w:noProof/>
                <w:webHidden/>
              </w:rPr>
              <w:fldChar w:fldCharType="end"/>
            </w:r>
          </w:hyperlink>
        </w:p>
        <w:p w14:paraId="23B59604" w14:textId="217381A4" w:rsidR="00F55715" w:rsidRDefault="00000000">
          <w:pPr>
            <w:pStyle w:val="Obsah1"/>
            <w:tabs>
              <w:tab w:val="left" w:pos="420"/>
              <w:tab w:val="right" w:leader="dot" w:pos="9056"/>
            </w:tabs>
            <w:rPr>
              <w:noProof/>
              <w:sz w:val="24"/>
              <w:szCs w:val="24"/>
              <w:lang w:eastAsia="cs-CZ"/>
            </w:rPr>
          </w:pPr>
          <w:hyperlink w:anchor="_Toc117156517" w:history="1">
            <w:r w:rsidR="00F55715" w:rsidRPr="00EC3A00">
              <w:rPr>
                <w:rStyle w:val="Hypertextovodkaz"/>
                <w:noProof/>
              </w:rPr>
              <w:t>8.</w:t>
            </w:r>
            <w:r w:rsidR="00F55715">
              <w:rPr>
                <w:noProof/>
                <w:sz w:val="24"/>
                <w:szCs w:val="24"/>
                <w:lang w:eastAsia="cs-CZ"/>
              </w:rPr>
              <w:tab/>
            </w:r>
            <w:r w:rsidR="00F55715" w:rsidRPr="00EC3A00">
              <w:rPr>
                <w:rStyle w:val="Hypertextovodkaz"/>
                <w:noProof/>
              </w:rPr>
              <w:t>Měření tepové frekvence pomocí chytrých hodinek</w:t>
            </w:r>
            <w:r w:rsidR="00F55715">
              <w:rPr>
                <w:noProof/>
                <w:webHidden/>
              </w:rPr>
              <w:tab/>
            </w:r>
            <w:r w:rsidR="00F55715">
              <w:rPr>
                <w:noProof/>
                <w:webHidden/>
              </w:rPr>
              <w:fldChar w:fldCharType="begin"/>
            </w:r>
            <w:r w:rsidR="00F55715">
              <w:rPr>
                <w:noProof/>
                <w:webHidden/>
              </w:rPr>
              <w:instrText xml:space="preserve"> PAGEREF _Toc117156517 \h </w:instrText>
            </w:r>
            <w:r w:rsidR="00F55715">
              <w:rPr>
                <w:noProof/>
                <w:webHidden/>
              </w:rPr>
            </w:r>
            <w:r w:rsidR="00F55715">
              <w:rPr>
                <w:noProof/>
                <w:webHidden/>
              </w:rPr>
              <w:fldChar w:fldCharType="separate"/>
            </w:r>
            <w:r w:rsidR="00F55715">
              <w:rPr>
                <w:noProof/>
                <w:webHidden/>
              </w:rPr>
              <w:t>27</w:t>
            </w:r>
            <w:r w:rsidR="00F55715">
              <w:rPr>
                <w:noProof/>
                <w:webHidden/>
              </w:rPr>
              <w:fldChar w:fldCharType="end"/>
            </w:r>
          </w:hyperlink>
        </w:p>
        <w:p w14:paraId="0848EEC0" w14:textId="62DF9E0B" w:rsidR="00F55715" w:rsidRDefault="00000000">
          <w:pPr>
            <w:pStyle w:val="Obsah2"/>
            <w:tabs>
              <w:tab w:val="left" w:pos="960"/>
              <w:tab w:val="right" w:leader="dot" w:pos="9056"/>
            </w:tabs>
            <w:rPr>
              <w:noProof/>
              <w:sz w:val="24"/>
              <w:szCs w:val="24"/>
              <w:lang w:eastAsia="cs-CZ"/>
            </w:rPr>
          </w:pPr>
          <w:hyperlink w:anchor="_Toc117156518" w:history="1">
            <w:r w:rsidR="00F55715" w:rsidRPr="00EC3A00">
              <w:rPr>
                <w:rStyle w:val="Hypertextovodkaz"/>
                <w:b/>
                <w:noProof/>
              </w:rPr>
              <w:t>8.1.</w:t>
            </w:r>
            <w:r w:rsidR="00F55715">
              <w:rPr>
                <w:noProof/>
                <w:sz w:val="24"/>
                <w:szCs w:val="24"/>
                <w:lang w:eastAsia="cs-CZ"/>
              </w:rPr>
              <w:tab/>
            </w:r>
            <w:r w:rsidR="00F55715" w:rsidRPr="00EC3A00">
              <w:rPr>
                <w:rStyle w:val="Hypertextovodkaz"/>
                <w:b/>
                <w:noProof/>
              </w:rPr>
              <w:t>Trocha teorie</w:t>
            </w:r>
            <w:r w:rsidR="00F55715">
              <w:rPr>
                <w:noProof/>
                <w:webHidden/>
              </w:rPr>
              <w:tab/>
            </w:r>
            <w:r w:rsidR="00F55715">
              <w:rPr>
                <w:noProof/>
                <w:webHidden/>
              </w:rPr>
              <w:fldChar w:fldCharType="begin"/>
            </w:r>
            <w:r w:rsidR="00F55715">
              <w:rPr>
                <w:noProof/>
                <w:webHidden/>
              </w:rPr>
              <w:instrText xml:space="preserve"> PAGEREF _Toc117156518 \h </w:instrText>
            </w:r>
            <w:r w:rsidR="00F55715">
              <w:rPr>
                <w:noProof/>
                <w:webHidden/>
              </w:rPr>
            </w:r>
            <w:r w:rsidR="00F55715">
              <w:rPr>
                <w:noProof/>
                <w:webHidden/>
              </w:rPr>
              <w:fldChar w:fldCharType="separate"/>
            </w:r>
            <w:r w:rsidR="00F55715">
              <w:rPr>
                <w:noProof/>
                <w:webHidden/>
              </w:rPr>
              <w:t>27</w:t>
            </w:r>
            <w:r w:rsidR="00F55715">
              <w:rPr>
                <w:noProof/>
                <w:webHidden/>
              </w:rPr>
              <w:fldChar w:fldCharType="end"/>
            </w:r>
          </w:hyperlink>
        </w:p>
        <w:p w14:paraId="70FBE050" w14:textId="73C537B6" w:rsidR="00F55715" w:rsidRDefault="00000000">
          <w:pPr>
            <w:pStyle w:val="Obsah3"/>
            <w:tabs>
              <w:tab w:val="left" w:pos="1200"/>
              <w:tab w:val="right" w:leader="dot" w:pos="9056"/>
            </w:tabs>
            <w:rPr>
              <w:noProof/>
              <w:sz w:val="24"/>
              <w:szCs w:val="24"/>
              <w:lang w:eastAsia="cs-CZ"/>
            </w:rPr>
          </w:pPr>
          <w:hyperlink w:anchor="_Toc117156519" w:history="1">
            <w:r w:rsidR="00F55715" w:rsidRPr="00EC3A00">
              <w:rPr>
                <w:rStyle w:val="Hypertextovodkaz"/>
                <w:b/>
                <w:noProof/>
              </w:rPr>
              <w:t>8.1.1.</w:t>
            </w:r>
            <w:r w:rsidR="00F55715">
              <w:rPr>
                <w:noProof/>
                <w:sz w:val="24"/>
                <w:szCs w:val="24"/>
                <w:lang w:eastAsia="cs-CZ"/>
              </w:rPr>
              <w:tab/>
            </w:r>
            <w:r w:rsidR="00F55715" w:rsidRPr="00EC3A00">
              <w:rPr>
                <w:rStyle w:val="Hypertextovodkaz"/>
                <w:b/>
                <w:noProof/>
              </w:rPr>
              <w:t>Srdeční tep</w:t>
            </w:r>
            <w:r w:rsidR="00F55715">
              <w:rPr>
                <w:noProof/>
                <w:webHidden/>
              </w:rPr>
              <w:tab/>
            </w:r>
            <w:r w:rsidR="00F55715">
              <w:rPr>
                <w:noProof/>
                <w:webHidden/>
              </w:rPr>
              <w:fldChar w:fldCharType="begin"/>
            </w:r>
            <w:r w:rsidR="00F55715">
              <w:rPr>
                <w:noProof/>
                <w:webHidden/>
              </w:rPr>
              <w:instrText xml:space="preserve"> PAGEREF _Toc117156519 \h </w:instrText>
            </w:r>
            <w:r w:rsidR="00F55715">
              <w:rPr>
                <w:noProof/>
                <w:webHidden/>
              </w:rPr>
            </w:r>
            <w:r w:rsidR="00F55715">
              <w:rPr>
                <w:noProof/>
                <w:webHidden/>
              </w:rPr>
              <w:fldChar w:fldCharType="separate"/>
            </w:r>
            <w:r w:rsidR="00F55715">
              <w:rPr>
                <w:noProof/>
                <w:webHidden/>
              </w:rPr>
              <w:t>27</w:t>
            </w:r>
            <w:r w:rsidR="00F55715">
              <w:rPr>
                <w:noProof/>
                <w:webHidden/>
              </w:rPr>
              <w:fldChar w:fldCharType="end"/>
            </w:r>
          </w:hyperlink>
        </w:p>
        <w:p w14:paraId="09D94F7B" w14:textId="1272925A" w:rsidR="00F55715" w:rsidRDefault="00000000">
          <w:pPr>
            <w:pStyle w:val="Obsah3"/>
            <w:tabs>
              <w:tab w:val="left" w:pos="1200"/>
              <w:tab w:val="right" w:leader="dot" w:pos="9056"/>
            </w:tabs>
            <w:rPr>
              <w:noProof/>
              <w:sz w:val="24"/>
              <w:szCs w:val="24"/>
              <w:lang w:eastAsia="cs-CZ"/>
            </w:rPr>
          </w:pPr>
          <w:hyperlink w:anchor="_Toc117156520" w:history="1">
            <w:r w:rsidR="00F55715" w:rsidRPr="00EC3A00">
              <w:rPr>
                <w:rStyle w:val="Hypertextovodkaz"/>
                <w:b/>
                <w:noProof/>
              </w:rPr>
              <w:t>8.1.2.</w:t>
            </w:r>
            <w:r w:rsidR="00F55715">
              <w:rPr>
                <w:noProof/>
                <w:sz w:val="24"/>
                <w:szCs w:val="24"/>
                <w:lang w:eastAsia="cs-CZ"/>
              </w:rPr>
              <w:tab/>
            </w:r>
            <w:r w:rsidR="00F55715" w:rsidRPr="00EC3A00">
              <w:rPr>
                <w:rStyle w:val="Hypertextovodkaz"/>
                <w:b/>
                <w:noProof/>
              </w:rPr>
              <w:t>Zóny srdečního tepu</w:t>
            </w:r>
            <w:r w:rsidR="00F55715">
              <w:rPr>
                <w:noProof/>
                <w:webHidden/>
              </w:rPr>
              <w:tab/>
            </w:r>
            <w:r w:rsidR="00F55715">
              <w:rPr>
                <w:noProof/>
                <w:webHidden/>
              </w:rPr>
              <w:fldChar w:fldCharType="begin"/>
            </w:r>
            <w:r w:rsidR="00F55715">
              <w:rPr>
                <w:noProof/>
                <w:webHidden/>
              </w:rPr>
              <w:instrText xml:space="preserve"> PAGEREF _Toc117156520 \h </w:instrText>
            </w:r>
            <w:r w:rsidR="00F55715">
              <w:rPr>
                <w:noProof/>
                <w:webHidden/>
              </w:rPr>
            </w:r>
            <w:r w:rsidR="00F55715">
              <w:rPr>
                <w:noProof/>
                <w:webHidden/>
              </w:rPr>
              <w:fldChar w:fldCharType="separate"/>
            </w:r>
            <w:r w:rsidR="00F55715">
              <w:rPr>
                <w:noProof/>
                <w:webHidden/>
              </w:rPr>
              <w:t>27</w:t>
            </w:r>
            <w:r w:rsidR="00F55715">
              <w:rPr>
                <w:noProof/>
                <w:webHidden/>
              </w:rPr>
              <w:fldChar w:fldCharType="end"/>
            </w:r>
          </w:hyperlink>
        </w:p>
        <w:p w14:paraId="70CAE33E" w14:textId="67B3742E" w:rsidR="00F55715" w:rsidRDefault="00000000">
          <w:pPr>
            <w:pStyle w:val="Obsah2"/>
            <w:tabs>
              <w:tab w:val="left" w:pos="960"/>
              <w:tab w:val="right" w:leader="dot" w:pos="9056"/>
            </w:tabs>
            <w:rPr>
              <w:noProof/>
              <w:sz w:val="24"/>
              <w:szCs w:val="24"/>
              <w:lang w:eastAsia="cs-CZ"/>
            </w:rPr>
          </w:pPr>
          <w:hyperlink w:anchor="_Toc117156521" w:history="1">
            <w:r w:rsidR="00F55715" w:rsidRPr="00EC3A00">
              <w:rPr>
                <w:rStyle w:val="Hypertextovodkaz"/>
                <w:b/>
                <w:noProof/>
              </w:rPr>
              <w:t>8.2.</w:t>
            </w:r>
            <w:r w:rsidR="00F55715">
              <w:rPr>
                <w:noProof/>
                <w:sz w:val="24"/>
                <w:szCs w:val="24"/>
                <w:lang w:eastAsia="cs-CZ"/>
              </w:rPr>
              <w:tab/>
            </w:r>
            <w:r w:rsidR="00F55715" w:rsidRPr="00EC3A00">
              <w:rPr>
                <w:rStyle w:val="Hypertextovodkaz"/>
                <w:b/>
                <w:noProof/>
              </w:rPr>
              <w:t>Statistika</w:t>
            </w:r>
            <w:r w:rsidR="00F55715">
              <w:rPr>
                <w:noProof/>
                <w:webHidden/>
              </w:rPr>
              <w:tab/>
            </w:r>
            <w:r w:rsidR="00F55715">
              <w:rPr>
                <w:noProof/>
                <w:webHidden/>
              </w:rPr>
              <w:fldChar w:fldCharType="begin"/>
            </w:r>
            <w:r w:rsidR="00F55715">
              <w:rPr>
                <w:noProof/>
                <w:webHidden/>
              </w:rPr>
              <w:instrText xml:space="preserve"> PAGEREF _Toc117156521 \h </w:instrText>
            </w:r>
            <w:r w:rsidR="00F55715">
              <w:rPr>
                <w:noProof/>
                <w:webHidden/>
              </w:rPr>
            </w:r>
            <w:r w:rsidR="00F55715">
              <w:rPr>
                <w:noProof/>
                <w:webHidden/>
              </w:rPr>
              <w:fldChar w:fldCharType="separate"/>
            </w:r>
            <w:r w:rsidR="00F55715">
              <w:rPr>
                <w:noProof/>
                <w:webHidden/>
              </w:rPr>
              <w:t>28</w:t>
            </w:r>
            <w:r w:rsidR="00F55715">
              <w:rPr>
                <w:noProof/>
                <w:webHidden/>
              </w:rPr>
              <w:fldChar w:fldCharType="end"/>
            </w:r>
          </w:hyperlink>
        </w:p>
        <w:p w14:paraId="327CBF41" w14:textId="5122934C" w:rsidR="00F55715" w:rsidRDefault="00000000">
          <w:pPr>
            <w:pStyle w:val="Obsah2"/>
            <w:tabs>
              <w:tab w:val="left" w:pos="960"/>
              <w:tab w:val="right" w:leader="dot" w:pos="9056"/>
            </w:tabs>
            <w:rPr>
              <w:noProof/>
              <w:sz w:val="24"/>
              <w:szCs w:val="24"/>
              <w:lang w:eastAsia="cs-CZ"/>
            </w:rPr>
          </w:pPr>
          <w:hyperlink w:anchor="_Toc117156522" w:history="1">
            <w:r w:rsidR="00F55715" w:rsidRPr="00EC3A00">
              <w:rPr>
                <w:rStyle w:val="Hypertextovodkaz"/>
                <w:b/>
                <w:noProof/>
              </w:rPr>
              <w:t>8.3.</w:t>
            </w:r>
            <w:r w:rsidR="00F55715">
              <w:rPr>
                <w:noProof/>
                <w:sz w:val="24"/>
                <w:szCs w:val="24"/>
                <w:lang w:eastAsia="cs-CZ"/>
              </w:rPr>
              <w:tab/>
            </w:r>
            <w:r w:rsidR="00F55715" w:rsidRPr="00EC3A00">
              <w:rPr>
                <w:rStyle w:val="Hypertextovodkaz"/>
                <w:b/>
                <w:noProof/>
              </w:rPr>
              <w:t>Srdeční tep</w:t>
            </w:r>
            <w:r w:rsidR="00F55715">
              <w:rPr>
                <w:noProof/>
                <w:webHidden/>
              </w:rPr>
              <w:tab/>
            </w:r>
            <w:r w:rsidR="00F55715">
              <w:rPr>
                <w:noProof/>
                <w:webHidden/>
              </w:rPr>
              <w:fldChar w:fldCharType="begin"/>
            </w:r>
            <w:r w:rsidR="00F55715">
              <w:rPr>
                <w:noProof/>
                <w:webHidden/>
              </w:rPr>
              <w:instrText xml:space="preserve"> PAGEREF _Toc117156522 \h </w:instrText>
            </w:r>
            <w:r w:rsidR="00F55715">
              <w:rPr>
                <w:noProof/>
                <w:webHidden/>
              </w:rPr>
            </w:r>
            <w:r w:rsidR="00F55715">
              <w:rPr>
                <w:noProof/>
                <w:webHidden/>
              </w:rPr>
              <w:fldChar w:fldCharType="separate"/>
            </w:r>
            <w:r w:rsidR="00F55715">
              <w:rPr>
                <w:noProof/>
                <w:webHidden/>
              </w:rPr>
              <w:t>29</w:t>
            </w:r>
            <w:r w:rsidR="00F55715">
              <w:rPr>
                <w:noProof/>
                <w:webHidden/>
              </w:rPr>
              <w:fldChar w:fldCharType="end"/>
            </w:r>
          </w:hyperlink>
        </w:p>
        <w:p w14:paraId="76C1F2A8" w14:textId="62665CA2" w:rsidR="00F55715" w:rsidRDefault="00000000">
          <w:pPr>
            <w:pStyle w:val="Obsah2"/>
            <w:tabs>
              <w:tab w:val="left" w:pos="960"/>
              <w:tab w:val="right" w:leader="dot" w:pos="9056"/>
            </w:tabs>
            <w:rPr>
              <w:noProof/>
              <w:sz w:val="24"/>
              <w:szCs w:val="24"/>
              <w:lang w:eastAsia="cs-CZ"/>
            </w:rPr>
          </w:pPr>
          <w:hyperlink w:anchor="_Toc117156523" w:history="1">
            <w:r w:rsidR="00F55715" w:rsidRPr="00EC3A00">
              <w:rPr>
                <w:rStyle w:val="Hypertextovodkaz"/>
                <w:b/>
                <w:noProof/>
              </w:rPr>
              <w:t>8.4.</w:t>
            </w:r>
            <w:r w:rsidR="00F55715">
              <w:rPr>
                <w:noProof/>
                <w:sz w:val="24"/>
                <w:szCs w:val="24"/>
                <w:lang w:eastAsia="cs-CZ"/>
              </w:rPr>
              <w:tab/>
            </w:r>
            <w:r w:rsidR="00F55715" w:rsidRPr="00EC3A00">
              <w:rPr>
                <w:rStyle w:val="Hypertextovodkaz"/>
                <w:b/>
                <w:noProof/>
              </w:rPr>
              <w:t>Zóny srdečního tepu</w:t>
            </w:r>
            <w:r w:rsidR="00F55715">
              <w:rPr>
                <w:noProof/>
                <w:webHidden/>
              </w:rPr>
              <w:tab/>
            </w:r>
            <w:r w:rsidR="00F55715">
              <w:rPr>
                <w:noProof/>
                <w:webHidden/>
              </w:rPr>
              <w:fldChar w:fldCharType="begin"/>
            </w:r>
            <w:r w:rsidR="00F55715">
              <w:rPr>
                <w:noProof/>
                <w:webHidden/>
              </w:rPr>
              <w:instrText xml:space="preserve"> PAGEREF _Toc117156523 \h </w:instrText>
            </w:r>
            <w:r w:rsidR="00F55715">
              <w:rPr>
                <w:noProof/>
                <w:webHidden/>
              </w:rPr>
            </w:r>
            <w:r w:rsidR="00F55715">
              <w:rPr>
                <w:noProof/>
                <w:webHidden/>
              </w:rPr>
              <w:fldChar w:fldCharType="separate"/>
            </w:r>
            <w:r w:rsidR="00F55715">
              <w:rPr>
                <w:noProof/>
                <w:webHidden/>
              </w:rPr>
              <w:t>30</w:t>
            </w:r>
            <w:r w:rsidR="00F55715">
              <w:rPr>
                <w:noProof/>
                <w:webHidden/>
              </w:rPr>
              <w:fldChar w:fldCharType="end"/>
            </w:r>
          </w:hyperlink>
        </w:p>
        <w:p w14:paraId="09871344" w14:textId="7DC5BA0C" w:rsidR="00F55715" w:rsidRDefault="00000000">
          <w:pPr>
            <w:pStyle w:val="Obsah2"/>
            <w:tabs>
              <w:tab w:val="left" w:pos="960"/>
              <w:tab w:val="right" w:leader="dot" w:pos="9056"/>
            </w:tabs>
            <w:rPr>
              <w:noProof/>
              <w:sz w:val="24"/>
              <w:szCs w:val="24"/>
              <w:lang w:eastAsia="cs-CZ"/>
            </w:rPr>
          </w:pPr>
          <w:hyperlink w:anchor="_Toc117156524" w:history="1">
            <w:r w:rsidR="00F55715" w:rsidRPr="00EC3A00">
              <w:rPr>
                <w:rStyle w:val="Hypertextovodkaz"/>
                <w:b/>
                <w:noProof/>
              </w:rPr>
              <w:t>8.5.</w:t>
            </w:r>
            <w:r w:rsidR="00F55715">
              <w:rPr>
                <w:noProof/>
                <w:sz w:val="24"/>
                <w:szCs w:val="24"/>
                <w:lang w:eastAsia="cs-CZ"/>
              </w:rPr>
              <w:tab/>
            </w:r>
            <w:r w:rsidR="00F55715" w:rsidRPr="00EC3A00">
              <w:rPr>
                <w:rStyle w:val="Hypertextovodkaz"/>
                <w:b/>
                <w:noProof/>
              </w:rPr>
              <w:t>Aktivní kalorie</w:t>
            </w:r>
            <w:r w:rsidR="00F55715">
              <w:rPr>
                <w:noProof/>
                <w:webHidden/>
              </w:rPr>
              <w:tab/>
            </w:r>
            <w:r w:rsidR="00F55715">
              <w:rPr>
                <w:noProof/>
                <w:webHidden/>
              </w:rPr>
              <w:fldChar w:fldCharType="begin"/>
            </w:r>
            <w:r w:rsidR="00F55715">
              <w:rPr>
                <w:noProof/>
                <w:webHidden/>
              </w:rPr>
              <w:instrText xml:space="preserve"> PAGEREF _Toc117156524 \h </w:instrText>
            </w:r>
            <w:r w:rsidR="00F55715">
              <w:rPr>
                <w:noProof/>
                <w:webHidden/>
              </w:rPr>
            </w:r>
            <w:r w:rsidR="00F55715">
              <w:rPr>
                <w:noProof/>
                <w:webHidden/>
              </w:rPr>
              <w:fldChar w:fldCharType="separate"/>
            </w:r>
            <w:r w:rsidR="00F55715">
              <w:rPr>
                <w:noProof/>
                <w:webHidden/>
              </w:rPr>
              <w:t>33</w:t>
            </w:r>
            <w:r w:rsidR="00F55715">
              <w:rPr>
                <w:noProof/>
                <w:webHidden/>
              </w:rPr>
              <w:fldChar w:fldCharType="end"/>
            </w:r>
          </w:hyperlink>
        </w:p>
        <w:p w14:paraId="1DFAD17A" w14:textId="780B5695" w:rsidR="00F55715" w:rsidRDefault="00000000">
          <w:pPr>
            <w:pStyle w:val="Obsah2"/>
            <w:tabs>
              <w:tab w:val="left" w:pos="960"/>
              <w:tab w:val="right" w:leader="dot" w:pos="9056"/>
            </w:tabs>
            <w:rPr>
              <w:noProof/>
              <w:sz w:val="24"/>
              <w:szCs w:val="24"/>
              <w:lang w:eastAsia="cs-CZ"/>
            </w:rPr>
          </w:pPr>
          <w:hyperlink w:anchor="_Toc117156525" w:history="1">
            <w:r w:rsidR="00F55715" w:rsidRPr="00EC3A00">
              <w:rPr>
                <w:rStyle w:val="Hypertextovodkaz"/>
                <w:b/>
                <w:noProof/>
              </w:rPr>
              <w:t>8.6.</w:t>
            </w:r>
            <w:r w:rsidR="00F55715">
              <w:rPr>
                <w:noProof/>
                <w:sz w:val="24"/>
                <w:szCs w:val="24"/>
                <w:lang w:eastAsia="cs-CZ"/>
              </w:rPr>
              <w:tab/>
            </w:r>
            <w:r w:rsidR="00F55715" w:rsidRPr="00EC3A00">
              <w:rPr>
                <w:rStyle w:val="Hypertextovodkaz"/>
                <w:b/>
                <w:noProof/>
              </w:rPr>
              <w:t>Vyhodnocení</w:t>
            </w:r>
            <w:r w:rsidR="00F55715">
              <w:rPr>
                <w:noProof/>
                <w:webHidden/>
              </w:rPr>
              <w:tab/>
            </w:r>
            <w:r w:rsidR="00F55715">
              <w:rPr>
                <w:noProof/>
                <w:webHidden/>
              </w:rPr>
              <w:fldChar w:fldCharType="begin"/>
            </w:r>
            <w:r w:rsidR="00F55715">
              <w:rPr>
                <w:noProof/>
                <w:webHidden/>
              </w:rPr>
              <w:instrText xml:space="preserve"> PAGEREF _Toc117156525 \h </w:instrText>
            </w:r>
            <w:r w:rsidR="00F55715">
              <w:rPr>
                <w:noProof/>
                <w:webHidden/>
              </w:rPr>
            </w:r>
            <w:r w:rsidR="00F55715">
              <w:rPr>
                <w:noProof/>
                <w:webHidden/>
              </w:rPr>
              <w:fldChar w:fldCharType="separate"/>
            </w:r>
            <w:r w:rsidR="00F55715">
              <w:rPr>
                <w:noProof/>
                <w:webHidden/>
              </w:rPr>
              <w:t>34</w:t>
            </w:r>
            <w:r w:rsidR="00F55715">
              <w:rPr>
                <w:noProof/>
                <w:webHidden/>
              </w:rPr>
              <w:fldChar w:fldCharType="end"/>
            </w:r>
          </w:hyperlink>
        </w:p>
        <w:p w14:paraId="3A42EA85" w14:textId="7177C35B" w:rsidR="00F55715" w:rsidRDefault="00000000">
          <w:pPr>
            <w:pStyle w:val="Obsah1"/>
            <w:tabs>
              <w:tab w:val="left" w:pos="420"/>
              <w:tab w:val="right" w:leader="dot" w:pos="9056"/>
            </w:tabs>
            <w:rPr>
              <w:noProof/>
              <w:sz w:val="24"/>
              <w:szCs w:val="24"/>
              <w:lang w:eastAsia="cs-CZ"/>
            </w:rPr>
          </w:pPr>
          <w:hyperlink w:anchor="_Toc117156526" w:history="1">
            <w:r w:rsidR="00F55715" w:rsidRPr="00EC3A00">
              <w:rPr>
                <w:rStyle w:val="Hypertextovodkaz"/>
                <w:noProof/>
              </w:rPr>
              <w:t>9.</w:t>
            </w:r>
            <w:r w:rsidR="00F55715">
              <w:rPr>
                <w:noProof/>
                <w:sz w:val="24"/>
                <w:szCs w:val="24"/>
                <w:lang w:eastAsia="cs-CZ"/>
              </w:rPr>
              <w:tab/>
            </w:r>
            <w:r w:rsidR="00F55715" w:rsidRPr="00EC3A00">
              <w:rPr>
                <w:rStyle w:val="Hypertextovodkaz"/>
                <w:noProof/>
              </w:rPr>
              <w:t>Závěr</w:t>
            </w:r>
            <w:r w:rsidR="00F55715">
              <w:rPr>
                <w:noProof/>
                <w:webHidden/>
              </w:rPr>
              <w:tab/>
            </w:r>
            <w:r w:rsidR="00F55715">
              <w:rPr>
                <w:noProof/>
                <w:webHidden/>
              </w:rPr>
              <w:fldChar w:fldCharType="begin"/>
            </w:r>
            <w:r w:rsidR="00F55715">
              <w:rPr>
                <w:noProof/>
                <w:webHidden/>
              </w:rPr>
              <w:instrText xml:space="preserve"> PAGEREF _Toc117156526 \h </w:instrText>
            </w:r>
            <w:r w:rsidR="00F55715">
              <w:rPr>
                <w:noProof/>
                <w:webHidden/>
              </w:rPr>
            </w:r>
            <w:r w:rsidR="00F55715">
              <w:rPr>
                <w:noProof/>
                <w:webHidden/>
              </w:rPr>
              <w:fldChar w:fldCharType="separate"/>
            </w:r>
            <w:r w:rsidR="00F55715">
              <w:rPr>
                <w:noProof/>
                <w:webHidden/>
              </w:rPr>
              <w:t>37</w:t>
            </w:r>
            <w:r w:rsidR="00F55715">
              <w:rPr>
                <w:noProof/>
                <w:webHidden/>
              </w:rPr>
              <w:fldChar w:fldCharType="end"/>
            </w:r>
          </w:hyperlink>
        </w:p>
        <w:p w14:paraId="342BC8CF" w14:textId="12BF4D78" w:rsidR="00F55715" w:rsidRDefault="00000000">
          <w:pPr>
            <w:pStyle w:val="Obsah1"/>
            <w:tabs>
              <w:tab w:val="left" w:pos="720"/>
              <w:tab w:val="right" w:leader="dot" w:pos="9056"/>
            </w:tabs>
            <w:rPr>
              <w:noProof/>
              <w:sz w:val="24"/>
              <w:szCs w:val="24"/>
              <w:lang w:eastAsia="cs-CZ"/>
            </w:rPr>
          </w:pPr>
          <w:hyperlink w:anchor="_Toc117156527" w:history="1">
            <w:r w:rsidR="00F55715" w:rsidRPr="00EC3A00">
              <w:rPr>
                <w:rStyle w:val="Hypertextovodkaz"/>
                <w:noProof/>
              </w:rPr>
              <w:t>10.</w:t>
            </w:r>
            <w:r w:rsidR="00F55715">
              <w:rPr>
                <w:noProof/>
                <w:sz w:val="24"/>
                <w:szCs w:val="24"/>
                <w:lang w:eastAsia="cs-CZ"/>
              </w:rPr>
              <w:tab/>
            </w:r>
            <w:r w:rsidR="00F55715" w:rsidRPr="00EC3A00">
              <w:rPr>
                <w:rStyle w:val="Hypertextovodkaz"/>
                <w:noProof/>
              </w:rPr>
              <w:t>Seznam odkazů</w:t>
            </w:r>
            <w:r w:rsidR="00F55715">
              <w:rPr>
                <w:noProof/>
                <w:webHidden/>
              </w:rPr>
              <w:tab/>
            </w:r>
            <w:r w:rsidR="00F55715">
              <w:rPr>
                <w:noProof/>
                <w:webHidden/>
              </w:rPr>
              <w:fldChar w:fldCharType="begin"/>
            </w:r>
            <w:r w:rsidR="00F55715">
              <w:rPr>
                <w:noProof/>
                <w:webHidden/>
              </w:rPr>
              <w:instrText xml:space="preserve"> PAGEREF _Toc117156527 \h </w:instrText>
            </w:r>
            <w:r w:rsidR="00F55715">
              <w:rPr>
                <w:noProof/>
                <w:webHidden/>
              </w:rPr>
            </w:r>
            <w:r w:rsidR="00F55715">
              <w:rPr>
                <w:noProof/>
                <w:webHidden/>
              </w:rPr>
              <w:fldChar w:fldCharType="separate"/>
            </w:r>
            <w:r w:rsidR="00F55715">
              <w:rPr>
                <w:noProof/>
                <w:webHidden/>
              </w:rPr>
              <w:t>40</w:t>
            </w:r>
            <w:r w:rsidR="00F55715">
              <w:rPr>
                <w:noProof/>
                <w:webHidden/>
              </w:rPr>
              <w:fldChar w:fldCharType="end"/>
            </w:r>
          </w:hyperlink>
        </w:p>
        <w:p w14:paraId="13A3F05B" w14:textId="0EC37489" w:rsidR="006B3869" w:rsidRDefault="006B3869" w:rsidP="006B3869">
          <w:pPr>
            <w:rPr>
              <w:b/>
              <w:bCs/>
            </w:rPr>
          </w:pPr>
          <w:r w:rsidRPr="00E91E56">
            <w:rPr>
              <w:bCs/>
            </w:rPr>
            <w:fldChar w:fldCharType="end"/>
          </w:r>
        </w:p>
        <w:p w14:paraId="581BFAC6" w14:textId="77777777" w:rsidR="006B3869" w:rsidRDefault="006B3869" w:rsidP="006B3869">
          <w:r>
            <w:rPr>
              <w:b/>
              <w:bCs/>
            </w:rPr>
            <w:br w:type="page"/>
          </w:r>
        </w:p>
      </w:sdtContent>
    </w:sdt>
    <w:p w14:paraId="617DD11D" w14:textId="5D437532" w:rsidR="006B3869" w:rsidRDefault="006651D9" w:rsidP="00BC082C">
      <w:pPr>
        <w:pStyle w:val="Nadpis1"/>
        <w:numPr>
          <w:ilvl w:val="0"/>
          <w:numId w:val="17"/>
        </w:numPr>
      </w:pPr>
      <w:bookmarkStart w:id="1" w:name="_Toc117156505"/>
      <w:r>
        <w:lastRenderedPageBreak/>
        <w:t>Informace o projektu</w:t>
      </w:r>
      <w:bookmarkEnd w:id="1"/>
    </w:p>
    <w:p w14:paraId="0A9B961D" w14:textId="77777777" w:rsidR="001820A5" w:rsidRPr="001820A5" w:rsidRDefault="001820A5" w:rsidP="001820A5"/>
    <w:p w14:paraId="3FD0A0B7" w14:textId="74DD52D8" w:rsidR="006651D9" w:rsidRDefault="004B42C9" w:rsidP="00BC082C">
      <w:pPr>
        <w:pStyle w:val="Nadpis2"/>
        <w:numPr>
          <w:ilvl w:val="1"/>
          <w:numId w:val="18"/>
        </w:numPr>
        <w:jc w:val="left"/>
        <w:rPr>
          <w:b/>
        </w:rPr>
      </w:pPr>
      <w:bookmarkStart w:id="2" w:name="_Toc117156506"/>
      <w:r>
        <w:rPr>
          <w:b/>
        </w:rPr>
        <w:t>Cíle projektu</w:t>
      </w:r>
      <w:bookmarkEnd w:id="2"/>
    </w:p>
    <w:p w14:paraId="0B37C877" w14:textId="77777777" w:rsidR="004B42C9" w:rsidRPr="004B42C9" w:rsidRDefault="004B42C9" w:rsidP="004B42C9"/>
    <w:p w14:paraId="65ED7FBE" w14:textId="519BB551" w:rsidR="001820A5" w:rsidRDefault="004B42C9" w:rsidP="00E07744">
      <w:pPr>
        <w:ind w:firstLine="284"/>
        <w:jc w:val="both"/>
      </w:pPr>
      <w:r w:rsidRPr="00132586">
        <w:t xml:space="preserve">V rámci projektu se </w:t>
      </w:r>
      <w:proofErr w:type="gramStart"/>
      <w:r w:rsidRPr="00132586">
        <w:t>vytvoří</w:t>
      </w:r>
      <w:proofErr w:type="gramEnd"/>
      <w:r w:rsidRPr="00132586">
        <w:t xml:space="preserve"> digitální stopky na měření času v hodinách tělesné výchovy. Stopky bud</w:t>
      </w:r>
      <w:r>
        <w:t>ou sloužit převážně k měření disciplín vytrvalostního charakteru.</w:t>
      </w:r>
      <w:r w:rsidRPr="00132586">
        <w:t xml:space="preserve"> Výsledky </w:t>
      </w:r>
      <w:r>
        <w:t>se budou ukládat. Následně se</w:t>
      </w:r>
      <w:r w:rsidR="009B4186">
        <w:t xml:space="preserve"> hodiny</w:t>
      </w:r>
      <w:r>
        <w:t xml:space="preserve"> </w:t>
      </w:r>
      <w:r w:rsidR="0066040C">
        <w:t>můžou</w:t>
      </w:r>
      <w:r>
        <w:t xml:space="preserve"> používat při analýze ročního kondičního zlepšování </w:t>
      </w:r>
      <w:r w:rsidR="00E07744">
        <w:t>žáků</w:t>
      </w:r>
      <w:r w:rsidRPr="00132586">
        <w:t>.</w:t>
      </w:r>
    </w:p>
    <w:p w14:paraId="38685362" w14:textId="6E8664DC" w:rsidR="004B42C9" w:rsidRDefault="00CD57BC" w:rsidP="00FC0056">
      <w:pPr>
        <w:ind w:firstLine="284"/>
        <w:jc w:val="both"/>
      </w:pPr>
      <w:r>
        <w:t>Žáci</w:t>
      </w:r>
      <w:r w:rsidR="004B42C9">
        <w:t xml:space="preserve"> se seznámí s 3D tiskem. Pomocí 3D tiskárny bude vytvořena konstrukční část digitálních hodin. </w:t>
      </w:r>
    </w:p>
    <w:p w14:paraId="1553B756" w14:textId="207E7B4E" w:rsidR="004B42C9" w:rsidRDefault="004B42C9" w:rsidP="00FC0056">
      <w:pPr>
        <w:ind w:firstLine="284"/>
        <w:jc w:val="both"/>
      </w:pPr>
      <w:r>
        <w:t xml:space="preserve">Žáci se dále seznámí s </w:t>
      </w:r>
      <w:proofErr w:type="spellStart"/>
      <w:r>
        <w:t>mikrokontrolérem</w:t>
      </w:r>
      <w:proofErr w:type="spellEnd"/>
      <w:r>
        <w:t xml:space="preserve"> </w:t>
      </w:r>
      <w:proofErr w:type="spellStart"/>
      <w:proofErr w:type="gramStart"/>
      <w:r w:rsidR="00E07744">
        <w:t>m</w:t>
      </w:r>
      <w:r>
        <w:t>icro</w:t>
      </w:r>
      <w:r w:rsidR="00E07744">
        <w:t>:b</w:t>
      </w:r>
      <w:r>
        <w:t>it</w:t>
      </w:r>
      <w:proofErr w:type="spellEnd"/>
      <w:proofErr w:type="gramEnd"/>
      <w:r>
        <w:t xml:space="preserve"> a naučí se používat jeho vývojové prostředí. Bude vytvořeno zapojení s digitálním</w:t>
      </w:r>
      <w:r w:rsidRPr="00132586">
        <w:t xml:space="preserve"> </w:t>
      </w:r>
      <w:r w:rsidR="009B4186">
        <w:t>L</w:t>
      </w:r>
      <w:r w:rsidR="00E07744">
        <w:t>ED</w:t>
      </w:r>
      <w:r w:rsidR="009B4186">
        <w:t xml:space="preserve"> </w:t>
      </w:r>
      <w:r w:rsidRPr="00132586">
        <w:t>páskem</w:t>
      </w:r>
      <w:r>
        <w:t>, který bude použit jako základní stavební prvek.</w:t>
      </w:r>
      <w:r w:rsidRPr="00132586">
        <w:t xml:space="preserve"> </w:t>
      </w:r>
      <w:r>
        <w:t>Zařízení bude rozšířené o uživatelské rozhraní a optickou bránu.</w:t>
      </w:r>
    </w:p>
    <w:p w14:paraId="47AD24D3" w14:textId="2D04AD66" w:rsidR="004B42C9" w:rsidRDefault="004B42C9" w:rsidP="00FC0056">
      <w:pPr>
        <w:ind w:firstLine="284"/>
        <w:jc w:val="both"/>
      </w:pPr>
      <w:r>
        <w:t>Dílčím cílem projektu bude u vybrané skupiny žáků zaznamenávat intenzitu hodin tělesné výchovy pomocí chytrých hodinek</w:t>
      </w:r>
      <w:r w:rsidR="00E07744">
        <w:t>, dále také p</w:t>
      </w:r>
      <w:r w:rsidR="0066040C">
        <w:t>omocí sběru dat</w:t>
      </w:r>
      <w:r>
        <w:t xml:space="preserve"> </w:t>
      </w:r>
      <w:r w:rsidR="0066040C">
        <w:t>p</w:t>
      </w:r>
      <w:r>
        <w:t xml:space="preserve">ravidelným měřením a vyhodnocováním získávat podklady o kondici těchto žáků a následně se pokusit o zvyšování intenzity hodin a výkonnosti </w:t>
      </w:r>
      <w:r w:rsidR="00CD57BC">
        <w:t>žák</w:t>
      </w:r>
      <w:r>
        <w:t>ů.</w:t>
      </w:r>
    </w:p>
    <w:p w14:paraId="1523D8CC" w14:textId="77777777" w:rsidR="001820A5" w:rsidRPr="00132586" w:rsidRDefault="001820A5" w:rsidP="004B42C9">
      <w:pPr>
        <w:jc w:val="both"/>
      </w:pPr>
    </w:p>
    <w:p w14:paraId="1AB39C98" w14:textId="15B8E273" w:rsidR="006651D9" w:rsidRPr="006651D9" w:rsidRDefault="006651D9" w:rsidP="00BC082C">
      <w:pPr>
        <w:pStyle w:val="Nadpis2"/>
        <w:numPr>
          <w:ilvl w:val="1"/>
          <w:numId w:val="18"/>
        </w:numPr>
        <w:jc w:val="left"/>
        <w:rPr>
          <w:b/>
        </w:rPr>
      </w:pPr>
      <w:bookmarkStart w:id="3" w:name="_Toc117156507"/>
      <w:r>
        <w:rPr>
          <w:b/>
        </w:rPr>
        <w:t>Věková skupina zapojená do projektu</w:t>
      </w:r>
      <w:bookmarkEnd w:id="3"/>
    </w:p>
    <w:p w14:paraId="650C0F4B" w14:textId="766692F4" w:rsidR="006651D9" w:rsidRDefault="006651D9" w:rsidP="006B3869"/>
    <w:p w14:paraId="5820917A" w14:textId="14C7A548" w:rsidR="0066040C" w:rsidRDefault="0066040C" w:rsidP="00C5238E">
      <w:pPr>
        <w:ind w:firstLine="284"/>
        <w:contextualSpacing/>
        <w:jc w:val="both"/>
      </w:pPr>
      <w:r>
        <w:t xml:space="preserve">Samotný 3D tisk a práci s chytrými hodinkami s následnou statistikou by mohli zvládnout již žáci </w:t>
      </w:r>
      <w:r w:rsidR="00E07744">
        <w:t>7.</w:t>
      </w:r>
      <w:r>
        <w:t xml:space="preserve"> tříd. Jelikož je ale v rámci projektu i samotné programování digitálních hodin, které je poměrně náročné, mohl by být projekt realizován </w:t>
      </w:r>
      <w:r w:rsidR="00CD57BC">
        <w:t>žák</w:t>
      </w:r>
      <w:r>
        <w:t>y v posledních ročnících základní školy, ale také klidně i na specializované střední škole.</w:t>
      </w:r>
    </w:p>
    <w:p w14:paraId="23DFFD06" w14:textId="6C1027A0" w:rsidR="004F5DD9" w:rsidRDefault="004F5DD9" w:rsidP="00C5238E">
      <w:pPr>
        <w:ind w:firstLine="284"/>
        <w:contextualSpacing/>
        <w:jc w:val="both"/>
      </w:pPr>
      <w:r>
        <w:t>Na našem projektu pracovalo deset žáků, z toho čtyři žáci z</w:t>
      </w:r>
      <w:r w:rsidR="00CD57BC">
        <w:t> 9.</w:t>
      </w:r>
      <w:r>
        <w:t xml:space="preserve"> tříd a šest žáků ze </w:t>
      </w:r>
      <w:r w:rsidR="00CD57BC">
        <w:t>7.</w:t>
      </w:r>
      <w:r>
        <w:t xml:space="preserve"> tříd.</w:t>
      </w:r>
    </w:p>
    <w:p w14:paraId="1FEF1B8F" w14:textId="77777777" w:rsidR="001820A5" w:rsidRDefault="001820A5" w:rsidP="0066040C">
      <w:pPr>
        <w:jc w:val="both"/>
      </w:pPr>
    </w:p>
    <w:p w14:paraId="2653801D" w14:textId="383E0585" w:rsidR="006651D9" w:rsidRPr="006651D9" w:rsidRDefault="006651D9" w:rsidP="00BC082C">
      <w:pPr>
        <w:pStyle w:val="Nadpis2"/>
        <w:numPr>
          <w:ilvl w:val="1"/>
          <w:numId w:val="18"/>
        </w:numPr>
        <w:jc w:val="left"/>
        <w:rPr>
          <w:b/>
        </w:rPr>
      </w:pPr>
      <w:bookmarkStart w:id="4" w:name="_Toc117156508"/>
      <w:r>
        <w:rPr>
          <w:b/>
        </w:rPr>
        <w:t xml:space="preserve">Klíčové dovednosti </w:t>
      </w:r>
      <w:r w:rsidR="003167E1">
        <w:rPr>
          <w:b/>
        </w:rPr>
        <w:t>nutné pro realizaci projektu</w:t>
      </w:r>
      <w:bookmarkEnd w:id="4"/>
    </w:p>
    <w:p w14:paraId="34186124" w14:textId="3028F498" w:rsidR="006651D9" w:rsidRDefault="006651D9" w:rsidP="006B3869"/>
    <w:p w14:paraId="2E3C3F71" w14:textId="44E2FCD0" w:rsidR="0066040C" w:rsidRDefault="0066040C" w:rsidP="006E2867">
      <w:pPr>
        <w:pStyle w:val="Odstavecseseznamem"/>
        <w:numPr>
          <w:ilvl w:val="0"/>
          <w:numId w:val="2"/>
        </w:numPr>
      </w:pPr>
      <w:r>
        <w:t>Obecná znalost práce na počítač</w:t>
      </w:r>
      <w:r w:rsidR="00CD57BC">
        <w:t>i</w:t>
      </w:r>
    </w:p>
    <w:p w14:paraId="786BAC72" w14:textId="2E24FE98" w:rsidR="0066040C" w:rsidRDefault="006E2867" w:rsidP="006E2867">
      <w:pPr>
        <w:pStyle w:val="Odstavecseseznamem"/>
        <w:numPr>
          <w:ilvl w:val="0"/>
          <w:numId w:val="2"/>
        </w:numPr>
      </w:pPr>
      <w:r>
        <w:t>P</w:t>
      </w:r>
      <w:r w:rsidR="0066040C">
        <w:t xml:space="preserve">ovědomí o práci s chytrými hodinkami </w:t>
      </w:r>
      <w:r>
        <w:t>a základními zdravotními statistikami</w:t>
      </w:r>
    </w:p>
    <w:p w14:paraId="5017BD51" w14:textId="23288102" w:rsidR="006E2867" w:rsidRDefault="006E2867" w:rsidP="006E2867">
      <w:pPr>
        <w:pStyle w:val="Odstavecseseznamem"/>
        <w:numPr>
          <w:ilvl w:val="0"/>
          <w:numId w:val="2"/>
        </w:numPr>
      </w:pPr>
      <w:r>
        <w:t xml:space="preserve">Programování pomocí </w:t>
      </w:r>
      <w:proofErr w:type="spellStart"/>
      <w:r>
        <w:t>mikrokontroléru</w:t>
      </w:r>
      <w:proofErr w:type="spellEnd"/>
      <w:r>
        <w:t xml:space="preserve"> </w:t>
      </w:r>
      <w:proofErr w:type="spellStart"/>
      <w:proofErr w:type="gramStart"/>
      <w:r w:rsidR="00005B9A">
        <w:t>m</w:t>
      </w:r>
      <w:r>
        <w:t>icro</w:t>
      </w:r>
      <w:r w:rsidR="00005B9A">
        <w:t>:</w:t>
      </w:r>
      <w:r>
        <w:t>bit</w:t>
      </w:r>
      <w:proofErr w:type="spellEnd"/>
      <w:proofErr w:type="gramEnd"/>
    </w:p>
    <w:p w14:paraId="6397FC42" w14:textId="634A8C0A" w:rsidR="006E2867" w:rsidRDefault="006E2867" w:rsidP="006B3869">
      <w:pPr>
        <w:pStyle w:val="Odstavecseseznamem"/>
        <w:numPr>
          <w:ilvl w:val="0"/>
          <w:numId w:val="2"/>
        </w:numPr>
      </w:pPr>
      <w:r>
        <w:t>Základy 3D tisku</w:t>
      </w:r>
      <w:r w:rsidR="001820A5">
        <w:t xml:space="preserve"> a programu pro </w:t>
      </w:r>
      <w:proofErr w:type="gramStart"/>
      <w:r w:rsidR="001820A5">
        <w:t>3D</w:t>
      </w:r>
      <w:proofErr w:type="gramEnd"/>
      <w:r w:rsidR="001820A5">
        <w:t xml:space="preserve"> modelaci</w:t>
      </w:r>
    </w:p>
    <w:p w14:paraId="3DEB4AAD" w14:textId="01C86501" w:rsidR="001820A5" w:rsidRPr="006B3869" w:rsidRDefault="001820A5" w:rsidP="006B3869">
      <w:pPr>
        <w:pStyle w:val="Odstavecseseznamem"/>
        <w:numPr>
          <w:ilvl w:val="0"/>
          <w:numId w:val="2"/>
        </w:numPr>
      </w:pPr>
      <w:r>
        <w:t>Základy práce s nářadím a elektrickými součástkami</w:t>
      </w:r>
    </w:p>
    <w:p w14:paraId="703848DA" w14:textId="135B53AD" w:rsidR="006B3869" w:rsidRDefault="006651D9" w:rsidP="00BC082C">
      <w:pPr>
        <w:pStyle w:val="Nadpis1"/>
        <w:numPr>
          <w:ilvl w:val="0"/>
          <w:numId w:val="18"/>
        </w:numPr>
      </w:pPr>
      <w:bookmarkStart w:id="5" w:name="_Toc117156509"/>
      <w:r>
        <w:lastRenderedPageBreak/>
        <w:t>Materiální vybavení potřebné pro realizaci projektu</w:t>
      </w:r>
      <w:bookmarkEnd w:id="5"/>
    </w:p>
    <w:p w14:paraId="3881F12F" w14:textId="734975EF" w:rsidR="006651D9" w:rsidRDefault="006651D9" w:rsidP="006651D9"/>
    <w:p w14:paraId="41F5554C" w14:textId="67D26F29" w:rsidR="003167E1" w:rsidRPr="006651D9" w:rsidRDefault="00BC082C" w:rsidP="003167E1">
      <w:pPr>
        <w:pStyle w:val="Nadpis2"/>
        <w:jc w:val="left"/>
        <w:rPr>
          <w:b/>
        </w:rPr>
      </w:pPr>
      <w:bookmarkStart w:id="6" w:name="_Toc117156510"/>
      <w:r>
        <w:rPr>
          <w:b/>
        </w:rPr>
        <w:t xml:space="preserve">2.1. </w:t>
      </w:r>
      <w:r w:rsidR="003167E1">
        <w:rPr>
          <w:b/>
        </w:rPr>
        <w:t>Zařízení</w:t>
      </w:r>
      <w:bookmarkEnd w:id="6"/>
    </w:p>
    <w:p w14:paraId="773DA347" w14:textId="7FD7831E" w:rsidR="003167E1" w:rsidRDefault="003167E1" w:rsidP="003167E1">
      <w:pPr>
        <w:pStyle w:val="Nadpis2"/>
        <w:jc w:val="left"/>
        <w:rPr>
          <w:b/>
        </w:rPr>
      </w:pPr>
    </w:p>
    <w:p w14:paraId="5F1CD8A5" w14:textId="6AAD4575" w:rsidR="001820A5" w:rsidRDefault="001820A5" w:rsidP="001820A5">
      <w:pPr>
        <w:pStyle w:val="Odstavecseseznamem"/>
        <w:numPr>
          <w:ilvl w:val="0"/>
          <w:numId w:val="3"/>
        </w:numPr>
      </w:pPr>
      <w:r>
        <w:t>3D tiskárna</w:t>
      </w:r>
    </w:p>
    <w:p w14:paraId="7C910A2A" w14:textId="5F775978" w:rsidR="001820A5" w:rsidRDefault="001820A5" w:rsidP="001820A5">
      <w:pPr>
        <w:pStyle w:val="Odstavecseseznamem"/>
        <w:numPr>
          <w:ilvl w:val="0"/>
          <w:numId w:val="3"/>
        </w:numPr>
      </w:pPr>
      <w:r>
        <w:t>Tavná pistole</w:t>
      </w:r>
    </w:p>
    <w:p w14:paraId="00B047CF" w14:textId="50F0E583" w:rsidR="001820A5" w:rsidRDefault="001820A5" w:rsidP="001820A5">
      <w:pPr>
        <w:pStyle w:val="Odstavecseseznamem"/>
        <w:numPr>
          <w:ilvl w:val="0"/>
          <w:numId w:val="3"/>
        </w:numPr>
      </w:pPr>
      <w:r>
        <w:t>Pájecí stanice</w:t>
      </w:r>
    </w:p>
    <w:p w14:paraId="252C4293" w14:textId="4A13E6FE" w:rsidR="001820A5" w:rsidRDefault="001820A5" w:rsidP="001820A5">
      <w:pPr>
        <w:pStyle w:val="Odstavecseseznamem"/>
        <w:numPr>
          <w:ilvl w:val="0"/>
          <w:numId w:val="3"/>
        </w:numPr>
      </w:pPr>
      <w:r>
        <w:t>Chytré hodinky</w:t>
      </w:r>
    </w:p>
    <w:p w14:paraId="7891745D" w14:textId="77777777" w:rsidR="001820A5" w:rsidRPr="001820A5" w:rsidRDefault="001820A5" w:rsidP="001820A5">
      <w:pPr>
        <w:pStyle w:val="Odstavecseseznamem"/>
      </w:pPr>
    </w:p>
    <w:p w14:paraId="7BD60D49" w14:textId="6F9CCA30" w:rsidR="003167E1" w:rsidRPr="006651D9" w:rsidRDefault="00BC082C" w:rsidP="003167E1">
      <w:pPr>
        <w:pStyle w:val="Nadpis2"/>
        <w:jc w:val="left"/>
        <w:rPr>
          <w:b/>
        </w:rPr>
      </w:pPr>
      <w:bookmarkStart w:id="7" w:name="_Toc117156511"/>
      <w:r>
        <w:rPr>
          <w:b/>
        </w:rPr>
        <w:t xml:space="preserve">2.2. </w:t>
      </w:r>
      <w:r w:rsidR="003167E1">
        <w:rPr>
          <w:b/>
        </w:rPr>
        <w:t>Součástky a spotřební materiál</w:t>
      </w:r>
      <w:bookmarkEnd w:id="7"/>
    </w:p>
    <w:p w14:paraId="643E37F3" w14:textId="33010C00" w:rsidR="003167E1" w:rsidRDefault="003167E1" w:rsidP="006651D9"/>
    <w:p w14:paraId="2A3D9CA0" w14:textId="18AE6451" w:rsidR="00B6660F" w:rsidRDefault="00B6660F" w:rsidP="00441F0F">
      <w:pPr>
        <w:pStyle w:val="Odstavecseseznamem"/>
        <w:numPr>
          <w:ilvl w:val="0"/>
          <w:numId w:val="15"/>
        </w:numPr>
        <w:ind w:left="284" w:hanging="284"/>
      </w:pPr>
      <w:r>
        <w:t>Filament PLA transparentní</w:t>
      </w:r>
    </w:p>
    <w:p w14:paraId="391D579F" w14:textId="63E9E48B" w:rsidR="00B6660F" w:rsidRDefault="00000000" w:rsidP="006651D9">
      <w:hyperlink r:id="rId8" w:history="1">
        <w:r w:rsidR="00B6660F">
          <w:rPr>
            <w:rStyle w:val="Hypertextovodkaz"/>
          </w:rPr>
          <w:t>Filament PM tisková struna (filament), PLA, 1,75</w:t>
        </w:r>
        <w:r w:rsidR="00005B9A">
          <w:rPr>
            <w:rStyle w:val="Hypertextovodkaz"/>
          </w:rPr>
          <w:t xml:space="preserve"> </w:t>
        </w:r>
        <w:r w:rsidR="00B6660F">
          <w:rPr>
            <w:rStyle w:val="Hypertextovodkaz"/>
          </w:rPr>
          <w:t>mm, | CZC.cz</w:t>
        </w:r>
      </w:hyperlink>
    </w:p>
    <w:p w14:paraId="641ABF27" w14:textId="7124189A" w:rsidR="00B6660F" w:rsidRDefault="00B6660F" w:rsidP="006651D9"/>
    <w:p w14:paraId="10D0B932" w14:textId="5327EB4B" w:rsidR="00B6660F" w:rsidRDefault="00B6660F" w:rsidP="00441F0F">
      <w:pPr>
        <w:pStyle w:val="Odstavecseseznamem"/>
        <w:numPr>
          <w:ilvl w:val="0"/>
          <w:numId w:val="14"/>
        </w:numPr>
        <w:ind w:left="284" w:hanging="284"/>
      </w:pPr>
      <w:r>
        <w:t xml:space="preserve">Filament PLA </w:t>
      </w:r>
      <w:proofErr w:type="spellStart"/>
      <w:r>
        <w:t>silver</w:t>
      </w:r>
      <w:proofErr w:type="spellEnd"/>
    </w:p>
    <w:p w14:paraId="3D7A86DF" w14:textId="5C6A5FE0" w:rsidR="00B6660F" w:rsidRDefault="00000000" w:rsidP="006651D9">
      <w:hyperlink r:id="rId9" w:history="1">
        <w:r w:rsidR="00B6660F">
          <w:rPr>
            <w:rStyle w:val="Hypertextovodkaz"/>
          </w:rPr>
          <w:t xml:space="preserve">3D tiskárna </w:t>
        </w:r>
        <w:proofErr w:type="spellStart"/>
        <w:r w:rsidR="00B6660F">
          <w:rPr>
            <w:rStyle w:val="Hypertextovodkaz"/>
          </w:rPr>
          <w:t>Original</w:t>
        </w:r>
        <w:proofErr w:type="spellEnd"/>
        <w:r w:rsidR="00B6660F">
          <w:rPr>
            <w:rStyle w:val="Hypertextovodkaz"/>
          </w:rPr>
          <w:t xml:space="preserve"> Prusa i3 MK3S+ | 3D tiskárny </w:t>
        </w:r>
        <w:proofErr w:type="spellStart"/>
        <w:r w:rsidR="00B6660F">
          <w:rPr>
            <w:rStyle w:val="Hypertextovodkaz"/>
          </w:rPr>
          <w:t>Original</w:t>
        </w:r>
        <w:proofErr w:type="spellEnd"/>
        <w:r w:rsidR="00B6660F">
          <w:rPr>
            <w:rStyle w:val="Hypertextovodkaz"/>
          </w:rPr>
          <w:t xml:space="preserve"> Prusa přímo od Josefa Průši (prusa3d.com)</w:t>
        </w:r>
      </w:hyperlink>
    </w:p>
    <w:p w14:paraId="6E8FC540" w14:textId="77777777" w:rsidR="00B6660F" w:rsidRDefault="00B6660F" w:rsidP="006651D9"/>
    <w:p w14:paraId="4A3627AD" w14:textId="358327FD" w:rsidR="001820A5" w:rsidRDefault="001820A5" w:rsidP="00441F0F">
      <w:pPr>
        <w:pStyle w:val="Odstavecseseznamem"/>
        <w:numPr>
          <w:ilvl w:val="0"/>
          <w:numId w:val="13"/>
        </w:numPr>
        <w:ind w:left="426"/>
      </w:pPr>
      <w:r>
        <w:t xml:space="preserve">BBC </w:t>
      </w:r>
      <w:proofErr w:type="spellStart"/>
      <w:proofErr w:type="gramStart"/>
      <w:r w:rsidR="00005B9A">
        <w:t>m</w:t>
      </w:r>
      <w:r>
        <w:t>icro:bit</w:t>
      </w:r>
      <w:proofErr w:type="spellEnd"/>
      <w:proofErr w:type="gramEnd"/>
      <w:r>
        <w:t xml:space="preserve"> V2.2</w:t>
      </w:r>
    </w:p>
    <w:p w14:paraId="20FB8D0B" w14:textId="6B597175" w:rsidR="001820A5" w:rsidRDefault="00000000" w:rsidP="006651D9">
      <w:hyperlink r:id="rId10" w:history="1">
        <w:r w:rsidR="001820A5">
          <w:rPr>
            <w:rStyle w:val="Hypertextovodkaz"/>
          </w:rPr>
          <w:t xml:space="preserve">BBC </w:t>
        </w:r>
        <w:proofErr w:type="spellStart"/>
        <w:proofErr w:type="gramStart"/>
        <w:r w:rsidR="001820A5">
          <w:rPr>
            <w:rStyle w:val="Hypertextovodkaz"/>
          </w:rPr>
          <w:t>micro:bit</w:t>
        </w:r>
        <w:proofErr w:type="spellEnd"/>
        <w:proofErr w:type="gramEnd"/>
        <w:r w:rsidR="001820A5">
          <w:rPr>
            <w:rStyle w:val="Hypertextovodkaz"/>
          </w:rPr>
          <w:t xml:space="preserve"> V2.2 </w:t>
        </w:r>
        <w:r w:rsidR="00005B9A">
          <w:rPr>
            <w:rStyle w:val="Hypertextovodkaz"/>
          </w:rPr>
          <w:t>–</w:t>
        </w:r>
        <w:r w:rsidR="001820A5">
          <w:rPr>
            <w:rStyle w:val="Hypertextovodkaz"/>
          </w:rPr>
          <w:t xml:space="preserve"> mikropočítač pro výuku programování </w:t>
        </w:r>
        <w:r w:rsidR="00005B9A">
          <w:rPr>
            <w:rStyle w:val="Hypertextovodkaz"/>
          </w:rPr>
          <w:t>–</w:t>
        </w:r>
        <w:r w:rsidR="001820A5">
          <w:rPr>
            <w:rStyle w:val="Hypertextovodkaz"/>
          </w:rPr>
          <w:t xml:space="preserve"> HWKITCHEN</w:t>
        </w:r>
      </w:hyperlink>
    </w:p>
    <w:p w14:paraId="6DD2ED9F" w14:textId="4FF2DF54" w:rsidR="00B6660F" w:rsidRDefault="00B6660F" w:rsidP="006651D9"/>
    <w:p w14:paraId="336E6904" w14:textId="61629122" w:rsidR="00B6660F" w:rsidRPr="00441F0F" w:rsidRDefault="00B6660F" w:rsidP="00441F0F">
      <w:pPr>
        <w:pStyle w:val="Odstavecseseznamem"/>
        <w:numPr>
          <w:ilvl w:val="0"/>
          <w:numId w:val="12"/>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Inteligentní RGB LED pásek 5</w:t>
      </w:r>
      <w:r w:rsidR="00005B9A">
        <w:rPr>
          <w:rFonts w:ascii="Arial" w:hAnsi="Arial" w:cs="Arial"/>
          <w:color w:val="000000"/>
          <w:sz w:val="18"/>
          <w:szCs w:val="18"/>
          <w:shd w:val="clear" w:color="auto" w:fill="FFFFFF"/>
        </w:rPr>
        <w:t xml:space="preserve"> </w:t>
      </w:r>
      <w:r w:rsidRPr="00441F0F">
        <w:rPr>
          <w:rFonts w:ascii="Arial" w:hAnsi="Arial" w:cs="Arial"/>
          <w:color w:val="000000"/>
          <w:sz w:val="18"/>
          <w:szCs w:val="18"/>
          <w:shd w:val="clear" w:color="auto" w:fill="FFFFFF"/>
        </w:rPr>
        <w:t>m WS2812</w:t>
      </w:r>
    </w:p>
    <w:p w14:paraId="3A05A3DE" w14:textId="2E269C68" w:rsidR="00B6660F" w:rsidRDefault="00000000" w:rsidP="006651D9">
      <w:hyperlink r:id="rId11" w:history="1">
        <w:r w:rsidR="00B6660F">
          <w:rPr>
            <w:rStyle w:val="Hypertextovodkaz"/>
          </w:rPr>
          <w:t>Inteligentní RGB LED pásek 5</w:t>
        </w:r>
        <w:r w:rsidR="00005B9A">
          <w:rPr>
            <w:rStyle w:val="Hypertextovodkaz"/>
          </w:rPr>
          <w:t xml:space="preserve"> </w:t>
        </w:r>
        <w:r w:rsidR="00B6660F">
          <w:rPr>
            <w:rStyle w:val="Hypertextovodkaz"/>
          </w:rPr>
          <w:t xml:space="preserve">m WS2812 </w:t>
        </w:r>
        <w:proofErr w:type="spellStart"/>
        <w:r w:rsidR="00B6660F">
          <w:rPr>
            <w:rStyle w:val="Hypertextovodkaz"/>
          </w:rPr>
          <w:t>NeoPixel</w:t>
        </w:r>
        <w:proofErr w:type="spellEnd"/>
        <w:r w:rsidR="00B6660F">
          <w:rPr>
            <w:rStyle w:val="Hypertextovodkaz"/>
          </w:rPr>
          <w:t xml:space="preserve"> (60</w:t>
        </w:r>
        <w:r w:rsidR="00005B9A">
          <w:rPr>
            <w:rStyle w:val="Hypertextovodkaz"/>
          </w:rPr>
          <w:t xml:space="preserve"> LED</w:t>
        </w:r>
        <w:r w:rsidR="00B6660F">
          <w:rPr>
            <w:rStyle w:val="Hypertextovodkaz"/>
          </w:rPr>
          <w:t>/m, 18</w:t>
        </w:r>
        <w:r w:rsidR="00005B9A">
          <w:rPr>
            <w:rStyle w:val="Hypertextovodkaz"/>
          </w:rPr>
          <w:t xml:space="preserve"> </w:t>
        </w:r>
        <w:r w:rsidR="00B6660F">
          <w:rPr>
            <w:rStyle w:val="Hypertextovodkaz"/>
          </w:rPr>
          <w:t>W/m) (pajenicko.cz)</w:t>
        </w:r>
      </w:hyperlink>
    </w:p>
    <w:p w14:paraId="0A5BE75B" w14:textId="1A4AFB2E" w:rsidR="00B6660F" w:rsidRDefault="00B6660F" w:rsidP="006651D9">
      <w:pPr>
        <w:rPr>
          <w:rFonts w:ascii="Arial" w:hAnsi="Arial" w:cs="Arial"/>
          <w:color w:val="000000"/>
          <w:sz w:val="18"/>
          <w:szCs w:val="18"/>
          <w:shd w:val="clear" w:color="auto" w:fill="FFFFFF"/>
        </w:rPr>
      </w:pPr>
    </w:p>
    <w:p w14:paraId="2A065BFA" w14:textId="6437F1AD" w:rsidR="00B6660F" w:rsidRPr="00441F0F" w:rsidRDefault="00B6660F" w:rsidP="00441F0F">
      <w:pPr>
        <w:pStyle w:val="Odstavecseseznamem"/>
        <w:numPr>
          <w:ilvl w:val="0"/>
          <w:numId w:val="11"/>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Sada nářadí pro elektroniky</w:t>
      </w:r>
    </w:p>
    <w:p w14:paraId="513F6080" w14:textId="23B8658B" w:rsidR="00B6660F" w:rsidRDefault="00000000" w:rsidP="006651D9">
      <w:hyperlink r:id="rId12" w:history="1">
        <w:r w:rsidR="00B6660F">
          <w:rPr>
            <w:rStyle w:val="Hypertextovodkaz"/>
          </w:rPr>
          <w:t xml:space="preserve">Sada nářadí pro elektroniky 18 dílů 1PK-612NB | GM </w:t>
        </w:r>
        <w:proofErr w:type="spellStart"/>
        <w:r w:rsidR="00B6660F">
          <w:rPr>
            <w:rStyle w:val="Hypertextovodkaz"/>
          </w:rPr>
          <w:t>electronic</w:t>
        </w:r>
        <w:proofErr w:type="spellEnd"/>
        <w:r w:rsidR="00B6660F">
          <w:rPr>
            <w:rStyle w:val="Hypertextovodkaz"/>
          </w:rPr>
          <w:t>, spol. s.r.o.</w:t>
        </w:r>
      </w:hyperlink>
    </w:p>
    <w:p w14:paraId="741C554B" w14:textId="7E01093D" w:rsidR="00B6660F" w:rsidRDefault="00B6660F" w:rsidP="006651D9">
      <w:pPr>
        <w:rPr>
          <w:rFonts w:ascii="Arial" w:hAnsi="Arial" w:cs="Arial"/>
          <w:color w:val="000000"/>
          <w:sz w:val="18"/>
          <w:szCs w:val="18"/>
          <w:shd w:val="clear" w:color="auto" w:fill="FFFFFF"/>
        </w:rPr>
      </w:pPr>
    </w:p>
    <w:p w14:paraId="08CC780D" w14:textId="298B09DB" w:rsidR="00B6660F" w:rsidRPr="00E73701" w:rsidRDefault="00B6660F" w:rsidP="00441F0F">
      <w:pPr>
        <w:pStyle w:val="Odstavecseseznamem"/>
        <w:numPr>
          <w:ilvl w:val="0"/>
          <w:numId w:val="10"/>
        </w:numPr>
        <w:ind w:left="426"/>
        <w:rPr>
          <w:rFonts w:ascii="Arial" w:hAnsi="Arial" w:cs="Arial"/>
          <w:color w:val="000000"/>
          <w:sz w:val="18"/>
          <w:szCs w:val="18"/>
          <w:shd w:val="clear" w:color="auto" w:fill="FFFFFF"/>
        </w:rPr>
      </w:pPr>
      <w:r w:rsidRPr="00E73701">
        <w:rPr>
          <w:rFonts w:ascii="Arial" w:hAnsi="Arial" w:cs="Arial"/>
          <w:color w:val="000000"/>
          <w:sz w:val="18"/>
          <w:szCs w:val="18"/>
          <w:shd w:val="clear" w:color="auto" w:fill="FFFFFF"/>
        </w:rPr>
        <w:t>Napájecí zdroj</w:t>
      </w:r>
      <w:r w:rsidR="004F5DD9" w:rsidRPr="00E73701">
        <w:rPr>
          <w:rFonts w:ascii="Arial" w:hAnsi="Arial" w:cs="Arial"/>
          <w:color w:val="000000"/>
          <w:sz w:val="18"/>
          <w:szCs w:val="18"/>
          <w:shd w:val="clear" w:color="auto" w:fill="FFFFFF"/>
        </w:rPr>
        <w:t xml:space="preserve"> + </w:t>
      </w:r>
      <w:proofErr w:type="spellStart"/>
      <w:r w:rsidR="004F5DD9" w:rsidRPr="00E73701">
        <w:rPr>
          <w:rFonts w:ascii="Arial" w:hAnsi="Arial" w:cs="Arial"/>
          <w:color w:val="000000"/>
          <w:sz w:val="18"/>
          <w:szCs w:val="18"/>
          <w:shd w:val="clear" w:color="auto" w:fill="FFFFFF"/>
        </w:rPr>
        <w:t>flexo</w:t>
      </w:r>
      <w:proofErr w:type="spellEnd"/>
      <w:r w:rsidR="004F5DD9" w:rsidRPr="00E73701">
        <w:rPr>
          <w:rFonts w:ascii="Arial" w:hAnsi="Arial" w:cs="Arial"/>
          <w:color w:val="000000"/>
          <w:sz w:val="18"/>
          <w:szCs w:val="18"/>
          <w:shd w:val="clear" w:color="auto" w:fill="FFFFFF"/>
        </w:rPr>
        <w:t xml:space="preserve"> šňůra</w:t>
      </w:r>
    </w:p>
    <w:p w14:paraId="5D980590" w14:textId="45168DBB" w:rsidR="00B6660F" w:rsidRDefault="00000000" w:rsidP="006651D9">
      <w:hyperlink r:id="rId13" w:history="1">
        <w:r w:rsidR="004F5DD9">
          <w:rPr>
            <w:rStyle w:val="Hypertextovodkaz"/>
          </w:rPr>
          <w:t>LED zdroj 5</w:t>
        </w:r>
        <w:r w:rsidR="00005B9A">
          <w:rPr>
            <w:rStyle w:val="Hypertextovodkaz"/>
          </w:rPr>
          <w:t xml:space="preserve"> </w:t>
        </w:r>
        <w:r w:rsidR="004F5DD9">
          <w:rPr>
            <w:rStyle w:val="Hypertextovodkaz"/>
          </w:rPr>
          <w:t>V</w:t>
        </w:r>
        <w:r w:rsidR="00005B9A">
          <w:rPr>
            <w:rStyle w:val="Hypertextovodkaz"/>
          </w:rPr>
          <w:t> </w:t>
        </w:r>
        <w:r w:rsidR="004F5DD9">
          <w:rPr>
            <w:rStyle w:val="Hypertextovodkaz"/>
          </w:rPr>
          <w:t>70</w:t>
        </w:r>
        <w:r w:rsidR="00005B9A">
          <w:rPr>
            <w:rStyle w:val="Hypertextovodkaz"/>
          </w:rPr>
          <w:t xml:space="preserve"> </w:t>
        </w:r>
        <w:r w:rsidR="004F5DD9">
          <w:rPr>
            <w:rStyle w:val="Hypertextovodkaz"/>
          </w:rPr>
          <w:t xml:space="preserve">W vnitřní </w:t>
        </w:r>
        <w:proofErr w:type="gramStart"/>
        <w:r w:rsidR="004F5DD9">
          <w:rPr>
            <w:rStyle w:val="Hypertextovodkaz"/>
          </w:rPr>
          <w:t>» T-LED.cz</w:t>
        </w:r>
        <w:proofErr w:type="gramEnd"/>
      </w:hyperlink>
    </w:p>
    <w:p w14:paraId="3A0D0B72" w14:textId="7CBB9CF5" w:rsidR="004F5DD9" w:rsidRDefault="00000000" w:rsidP="006651D9">
      <w:hyperlink r:id="rId14" w:history="1">
        <w:proofErr w:type="spellStart"/>
        <w:r w:rsidR="004F5DD9">
          <w:rPr>
            <w:rStyle w:val="Hypertextovodkaz"/>
          </w:rPr>
          <w:t>Flexo</w:t>
        </w:r>
        <w:proofErr w:type="spellEnd"/>
        <w:r w:rsidR="004F5DD9">
          <w:rPr>
            <w:rStyle w:val="Hypertextovodkaz"/>
          </w:rPr>
          <w:t xml:space="preserve"> šňůra 3 m 3x1 mm2 </w:t>
        </w:r>
        <w:proofErr w:type="gramStart"/>
        <w:r w:rsidR="004F5DD9">
          <w:rPr>
            <w:rStyle w:val="Hypertextovodkaz"/>
          </w:rPr>
          <w:t>» T-LED.cz</w:t>
        </w:r>
        <w:proofErr w:type="gramEnd"/>
      </w:hyperlink>
    </w:p>
    <w:p w14:paraId="10ED50A9" w14:textId="77777777" w:rsidR="004F5DD9" w:rsidRDefault="004F5DD9" w:rsidP="006651D9">
      <w:pPr>
        <w:rPr>
          <w:rFonts w:ascii="Arial" w:hAnsi="Arial" w:cs="Arial"/>
          <w:color w:val="000000"/>
          <w:sz w:val="18"/>
          <w:szCs w:val="18"/>
          <w:shd w:val="clear" w:color="auto" w:fill="FFFFFF"/>
        </w:rPr>
      </w:pPr>
    </w:p>
    <w:p w14:paraId="065D0830" w14:textId="106F0DF2" w:rsidR="00B6660F" w:rsidRPr="00441F0F" w:rsidRDefault="00B6660F" w:rsidP="00441F0F">
      <w:pPr>
        <w:pStyle w:val="Odstavecseseznamem"/>
        <w:numPr>
          <w:ilvl w:val="0"/>
          <w:numId w:val="9"/>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 xml:space="preserve">BBC </w:t>
      </w:r>
      <w:proofErr w:type="spellStart"/>
      <w:proofErr w:type="gramStart"/>
      <w:r w:rsidR="00005B9A">
        <w:rPr>
          <w:rFonts w:ascii="Arial" w:hAnsi="Arial" w:cs="Arial"/>
          <w:color w:val="000000"/>
          <w:sz w:val="18"/>
          <w:szCs w:val="18"/>
          <w:shd w:val="clear" w:color="auto" w:fill="FFFFFF"/>
        </w:rPr>
        <w:t>m</w:t>
      </w:r>
      <w:r w:rsidRPr="00441F0F">
        <w:rPr>
          <w:rFonts w:ascii="Arial" w:hAnsi="Arial" w:cs="Arial"/>
          <w:color w:val="000000"/>
          <w:sz w:val="18"/>
          <w:szCs w:val="18"/>
          <w:shd w:val="clear" w:color="auto" w:fill="FFFFFF"/>
        </w:rPr>
        <w:t>icro:bit</w:t>
      </w:r>
      <w:proofErr w:type="spellEnd"/>
      <w:proofErr w:type="gramEnd"/>
      <w:r w:rsidRPr="00441F0F">
        <w:rPr>
          <w:rFonts w:ascii="Arial" w:hAnsi="Arial" w:cs="Arial"/>
          <w:color w:val="000000"/>
          <w:sz w:val="18"/>
          <w:szCs w:val="18"/>
          <w:shd w:val="clear" w:color="auto" w:fill="FFFFFF"/>
        </w:rPr>
        <w:t xml:space="preserve"> kutilský </w:t>
      </w:r>
      <w:proofErr w:type="spellStart"/>
      <w:r w:rsidRPr="00441F0F">
        <w:rPr>
          <w:rFonts w:ascii="Arial" w:hAnsi="Arial" w:cs="Arial"/>
          <w:color w:val="000000"/>
          <w:sz w:val="18"/>
          <w:szCs w:val="18"/>
          <w:shd w:val="clear" w:color="auto" w:fill="FFFFFF"/>
        </w:rPr>
        <w:t>kit</w:t>
      </w:r>
      <w:proofErr w:type="spellEnd"/>
    </w:p>
    <w:p w14:paraId="6391D14C" w14:textId="5A2B3D8A" w:rsidR="00B6660F" w:rsidRDefault="00000000" w:rsidP="006651D9">
      <w:hyperlink r:id="rId15" w:history="1">
        <w:r w:rsidR="00B6660F">
          <w:rPr>
            <w:rStyle w:val="Hypertextovodkaz"/>
          </w:rPr>
          <w:t xml:space="preserve">BBC </w:t>
        </w:r>
        <w:proofErr w:type="spellStart"/>
        <w:proofErr w:type="gramStart"/>
        <w:r w:rsidR="00B6660F">
          <w:rPr>
            <w:rStyle w:val="Hypertextovodkaz"/>
          </w:rPr>
          <w:t>micro:bit</w:t>
        </w:r>
        <w:proofErr w:type="spellEnd"/>
        <w:proofErr w:type="gramEnd"/>
        <w:r w:rsidR="00B6660F">
          <w:rPr>
            <w:rStyle w:val="Hypertextovodkaz"/>
          </w:rPr>
          <w:t xml:space="preserve"> kutilský </w:t>
        </w:r>
        <w:proofErr w:type="spellStart"/>
        <w:r w:rsidR="00B6660F">
          <w:rPr>
            <w:rStyle w:val="Hypertextovodkaz"/>
          </w:rPr>
          <w:t>kit</w:t>
        </w:r>
        <w:proofErr w:type="spellEnd"/>
        <w:r w:rsidR="00B6660F">
          <w:rPr>
            <w:rStyle w:val="Hypertextovodkaz"/>
          </w:rPr>
          <w:t xml:space="preserve"> </w:t>
        </w:r>
        <w:r w:rsidR="00005B9A">
          <w:rPr>
            <w:rStyle w:val="Hypertextovodkaz"/>
          </w:rPr>
          <w:t>–</w:t>
        </w:r>
        <w:r w:rsidR="00B6660F">
          <w:rPr>
            <w:rStyle w:val="Hypertextovodkaz"/>
          </w:rPr>
          <w:t xml:space="preserve"> HWKITCHEN</w:t>
        </w:r>
      </w:hyperlink>
    </w:p>
    <w:p w14:paraId="56E77525" w14:textId="0885E742" w:rsidR="00B6660F" w:rsidRDefault="00B6660F" w:rsidP="006651D9">
      <w:pPr>
        <w:rPr>
          <w:rFonts w:ascii="Arial" w:hAnsi="Arial" w:cs="Arial"/>
          <w:color w:val="000000"/>
          <w:sz w:val="18"/>
          <w:szCs w:val="18"/>
          <w:shd w:val="clear" w:color="auto" w:fill="FFFFFF"/>
        </w:rPr>
      </w:pPr>
    </w:p>
    <w:p w14:paraId="14058826" w14:textId="2B8B7073" w:rsidR="00B6660F" w:rsidRPr="00441F0F" w:rsidRDefault="00B6660F" w:rsidP="00441F0F">
      <w:pPr>
        <w:pStyle w:val="Odstavecseseznamem"/>
        <w:numPr>
          <w:ilvl w:val="0"/>
          <w:numId w:val="8"/>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 xml:space="preserve">BBC </w:t>
      </w:r>
      <w:proofErr w:type="spellStart"/>
      <w:proofErr w:type="gramStart"/>
      <w:r w:rsidR="00005B9A">
        <w:rPr>
          <w:rFonts w:ascii="Arial" w:hAnsi="Arial" w:cs="Arial"/>
          <w:color w:val="000000"/>
          <w:sz w:val="18"/>
          <w:szCs w:val="18"/>
          <w:shd w:val="clear" w:color="auto" w:fill="FFFFFF"/>
        </w:rPr>
        <w:t>m</w:t>
      </w:r>
      <w:r w:rsidRPr="00441F0F">
        <w:rPr>
          <w:rFonts w:ascii="Arial" w:hAnsi="Arial" w:cs="Arial"/>
          <w:color w:val="000000"/>
          <w:sz w:val="18"/>
          <w:szCs w:val="18"/>
          <w:shd w:val="clear" w:color="auto" w:fill="FFFFFF"/>
        </w:rPr>
        <w:t>icro:bit</w:t>
      </w:r>
      <w:proofErr w:type="spellEnd"/>
      <w:proofErr w:type="gramEnd"/>
      <w:r w:rsidRPr="00441F0F">
        <w:rPr>
          <w:rFonts w:ascii="Arial" w:hAnsi="Arial" w:cs="Arial"/>
          <w:color w:val="000000"/>
          <w:sz w:val="18"/>
          <w:szCs w:val="18"/>
          <w:shd w:val="clear" w:color="auto" w:fill="FFFFFF"/>
        </w:rPr>
        <w:t xml:space="preserve"> </w:t>
      </w:r>
      <w:proofErr w:type="spellStart"/>
      <w:r w:rsidRPr="00441F0F">
        <w:rPr>
          <w:rFonts w:ascii="Arial" w:hAnsi="Arial" w:cs="Arial"/>
          <w:color w:val="000000"/>
          <w:sz w:val="18"/>
          <w:szCs w:val="18"/>
          <w:shd w:val="clear" w:color="auto" w:fill="FFFFFF"/>
        </w:rPr>
        <w:t>starter</w:t>
      </w:r>
      <w:proofErr w:type="spellEnd"/>
      <w:r w:rsidRPr="00441F0F">
        <w:rPr>
          <w:rFonts w:ascii="Arial" w:hAnsi="Arial" w:cs="Arial"/>
          <w:color w:val="000000"/>
          <w:sz w:val="18"/>
          <w:szCs w:val="18"/>
          <w:shd w:val="clear" w:color="auto" w:fill="FFFFFF"/>
        </w:rPr>
        <w:t xml:space="preserve"> </w:t>
      </w:r>
      <w:proofErr w:type="spellStart"/>
      <w:r w:rsidRPr="00441F0F">
        <w:rPr>
          <w:rFonts w:ascii="Arial" w:hAnsi="Arial" w:cs="Arial"/>
          <w:color w:val="000000"/>
          <w:sz w:val="18"/>
          <w:szCs w:val="18"/>
          <w:shd w:val="clear" w:color="auto" w:fill="FFFFFF"/>
        </w:rPr>
        <w:t>kit</w:t>
      </w:r>
      <w:proofErr w:type="spellEnd"/>
    </w:p>
    <w:p w14:paraId="2F1EA469" w14:textId="1C024B1A" w:rsidR="00B6660F" w:rsidRDefault="00000000" w:rsidP="006651D9">
      <w:hyperlink r:id="rId16" w:history="1">
        <w:r w:rsidR="00B6660F">
          <w:rPr>
            <w:rStyle w:val="Hypertextovodkaz"/>
          </w:rPr>
          <w:t xml:space="preserve">BBC </w:t>
        </w:r>
        <w:proofErr w:type="spellStart"/>
        <w:proofErr w:type="gramStart"/>
        <w:r w:rsidR="00B6660F">
          <w:rPr>
            <w:rStyle w:val="Hypertextovodkaz"/>
          </w:rPr>
          <w:t>micro:bit</w:t>
        </w:r>
        <w:proofErr w:type="spellEnd"/>
        <w:proofErr w:type="gramEnd"/>
        <w:r w:rsidR="00B6660F">
          <w:rPr>
            <w:rStyle w:val="Hypertextovodkaz"/>
          </w:rPr>
          <w:t xml:space="preserve"> </w:t>
        </w:r>
        <w:proofErr w:type="spellStart"/>
        <w:r w:rsidR="00B6660F">
          <w:rPr>
            <w:rStyle w:val="Hypertextovodkaz"/>
          </w:rPr>
          <w:t>Starter</w:t>
        </w:r>
        <w:proofErr w:type="spellEnd"/>
        <w:r w:rsidR="00B6660F">
          <w:rPr>
            <w:rStyle w:val="Hypertextovodkaz"/>
          </w:rPr>
          <w:t xml:space="preserve"> </w:t>
        </w:r>
        <w:proofErr w:type="spellStart"/>
        <w:r w:rsidR="00B6660F">
          <w:rPr>
            <w:rStyle w:val="Hypertextovodkaz"/>
          </w:rPr>
          <w:t>Kit</w:t>
        </w:r>
        <w:proofErr w:type="spellEnd"/>
        <w:r w:rsidR="00B6660F">
          <w:rPr>
            <w:rStyle w:val="Hypertextovodkaz"/>
          </w:rPr>
          <w:t xml:space="preserve"> </w:t>
        </w:r>
        <w:r w:rsidR="00005B9A">
          <w:rPr>
            <w:rStyle w:val="Hypertextovodkaz"/>
          </w:rPr>
          <w:t>–</w:t>
        </w:r>
        <w:r w:rsidR="00B6660F">
          <w:rPr>
            <w:rStyle w:val="Hypertextovodkaz"/>
          </w:rPr>
          <w:t xml:space="preserve"> HWKITCHEN</w:t>
        </w:r>
      </w:hyperlink>
    </w:p>
    <w:p w14:paraId="075228AD" w14:textId="75EF3C67" w:rsidR="00B6660F" w:rsidRDefault="00B6660F" w:rsidP="006651D9">
      <w:pPr>
        <w:rPr>
          <w:rFonts w:ascii="Arial" w:hAnsi="Arial" w:cs="Arial"/>
          <w:color w:val="000000"/>
          <w:sz w:val="18"/>
          <w:szCs w:val="18"/>
          <w:shd w:val="clear" w:color="auto" w:fill="FFFFFF"/>
        </w:rPr>
      </w:pPr>
    </w:p>
    <w:p w14:paraId="75ED2729" w14:textId="0478D466" w:rsidR="00B6660F" w:rsidRPr="00441F0F" w:rsidRDefault="00005B9A" w:rsidP="00441F0F">
      <w:pPr>
        <w:pStyle w:val="Odstavecseseznamem"/>
        <w:numPr>
          <w:ilvl w:val="0"/>
          <w:numId w:val="6"/>
        </w:numPr>
        <w:ind w:left="426"/>
        <w:rPr>
          <w:rFonts w:ascii="Arial" w:hAnsi="Arial" w:cs="Arial"/>
          <w:color w:val="000000"/>
          <w:sz w:val="18"/>
          <w:szCs w:val="18"/>
          <w:shd w:val="clear" w:color="auto" w:fill="FFFFFF"/>
        </w:rPr>
      </w:pPr>
      <w:proofErr w:type="spellStart"/>
      <w:proofErr w:type="gramStart"/>
      <w:r>
        <w:rPr>
          <w:rFonts w:ascii="Arial" w:hAnsi="Arial" w:cs="Arial"/>
          <w:color w:val="000000"/>
          <w:sz w:val="18"/>
          <w:szCs w:val="18"/>
          <w:shd w:val="clear" w:color="auto" w:fill="FFFFFF"/>
        </w:rPr>
        <w:t>m</w:t>
      </w:r>
      <w:r w:rsidR="00B6660F" w:rsidRPr="00441F0F">
        <w:rPr>
          <w:rFonts w:ascii="Arial" w:hAnsi="Arial" w:cs="Arial"/>
          <w:color w:val="000000"/>
          <w:sz w:val="18"/>
          <w:szCs w:val="18"/>
          <w:shd w:val="clear" w:color="auto" w:fill="FFFFFF"/>
        </w:rPr>
        <w:t>icro:bit</w:t>
      </w:r>
      <w:proofErr w:type="spellEnd"/>
      <w:proofErr w:type="gramEnd"/>
      <w:r w:rsidR="00B6660F" w:rsidRPr="00441F0F">
        <w:rPr>
          <w:rFonts w:ascii="Arial" w:hAnsi="Arial" w:cs="Arial"/>
          <w:color w:val="000000"/>
          <w:sz w:val="18"/>
          <w:szCs w:val="18"/>
          <w:shd w:val="clear" w:color="auto" w:fill="FFFFFF"/>
        </w:rPr>
        <w:t xml:space="preserve"> </w:t>
      </w:r>
      <w:proofErr w:type="spellStart"/>
      <w:r w:rsidR="00B6660F" w:rsidRPr="00441F0F">
        <w:rPr>
          <w:rFonts w:ascii="Arial" w:hAnsi="Arial" w:cs="Arial"/>
          <w:color w:val="000000"/>
          <w:sz w:val="18"/>
          <w:szCs w:val="18"/>
          <w:shd w:val="clear" w:color="auto" w:fill="FFFFFF"/>
        </w:rPr>
        <w:t>kit</w:t>
      </w:r>
      <w:proofErr w:type="spellEnd"/>
      <w:r w:rsidR="00B6660F" w:rsidRPr="00441F0F">
        <w:rPr>
          <w:rFonts w:ascii="Arial" w:hAnsi="Arial" w:cs="Arial"/>
          <w:color w:val="000000"/>
          <w:sz w:val="18"/>
          <w:szCs w:val="18"/>
          <w:shd w:val="clear" w:color="auto" w:fill="FFFFFF"/>
        </w:rPr>
        <w:t xml:space="preserve"> pro chytrou domácnost</w:t>
      </w:r>
    </w:p>
    <w:p w14:paraId="0D1C5396" w14:textId="7DDFC10B" w:rsidR="00B6660F" w:rsidRDefault="00000000" w:rsidP="006651D9">
      <w:hyperlink r:id="rId17" w:history="1">
        <w:r w:rsidR="00B6660F">
          <w:rPr>
            <w:rStyle w:val="Hypertextovodkaz"/>
          </w:rPr>
          <w:t xml:space="preserve">BBC </w:t>
        </w:r>
        <w:proofErr w:type="spellStart"/>
        <w:proofErr w:type="gramStart"/>
        <w:r w:rsidR="00B6660F">
          <w:rPr>
            <w:rStyle w:val="Hypertextovodkaz"/>
          </w:rPr>
          <w:t>micro:bit</w:t>
        </w:r>
        <w:proofErr w:type="spellEnd"/>
        <w:proofErr w:type="gramEnd"/>
        <w:r w:rsidR="00B6660F">
          <w:rPr>
            <w:rStyle w:val="Hypertextovodkaz"/>
          </w:rPr>
          <w:t xml:space="preserve"> </w:t>
        </w:r>
        <w:proofErr w:type="spellStart"/>
        <w:r w:rsidR="00B6660F">
          <w:rPr>
            <w:rStyle w:val="Hypertextovodkaz"/>
          </w:rPr>
          <w:t>kit</w:t>
        </w:r>
        <w:proofErr w:type="spellEnd"/>
        <w:r w:rsidR="00B6660F">
          <w:rPr>
            <w:rStyle w:val="Hypertextovodkaz"/>
          </w:rPr>
          <w:t xml:space="preserve"> pro chytrou domácnost </w:t>
        </w:r>
        <w:r w:rsidR="00005B9A">
          <w:rPr>
            <w:rStyle w:val="Hypertextovodkaz"/>
          </w:rPr>
          <w:t>–</w:t>
        </w:r>
        <w:r w:rsidR="00B6660F">
          <w:rPr>
            <w:rStyle w:val="Hypertextovodkaz"/>
          </w:rPr>
          <w:t xml:space="preserve"> HWKITCHEN</w:t>
        </w:r>
      </w:hyperlink>
    </w:p>
    <w:p w14:paraId="4A2EF1B5" w14:textId="05FB8087" w:rsidR="00B6660F" w:rsidRDefault="00B6660F" w:rsidP="006651D9">
      <w:pPr>
        <w:rPr>
          <w:rFonts w:ascii="Arial" w:hAnsi="Arial" w:cs="Arial"/>
          <w:color w:val="000000"/>
          <w:sz w:val="18"/>
          <w:szCs w:val="18"/>
          <w:shd w:val="clear" w:color="auto" w:fill="FFFFFF"/>
        </w:rPr>
      </w:pPr>
    </w:p>
    <w:p w14:paraId="1C7E715E" w14:textId="40E96882" w:rsidR="00B6660F" w:rsidRPr="00441F0F" w:rsidRDefault="00B6660F" w:rsidP="00441F0F">
      <w:pPr>
        <w:pStyle w:val="Odstavecseseznamem"/>
        <w:numPr>
          <w:ilvl w:val="0"/>
          <w:numId w:val="5"/>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Laserový modul</w:t>
      </w:r>
    </w:p>
    <w:p w14:paraId="555B21A3" w14:textId="1EDAA86F" w:rsidR="00B6660F" w:rsidRDefault="00000000" w:rsidP="006651D9">
      <w:hyperlink r:id="rId18" w:history="1">
        <w:proofErr w:type="spellStart"/>
        <w:r w:rsidR="00B6660F">
          <w:rPr>
            <w:rStyle w:val="Hypertextovodkaz"/>
          </w:rPr>
          <w:t>Octopus</w:t>
        </w:r>
        <w:proofErr w:type="spellEnd"/>
        <w:r w:rsidR="00B6660F">
          <w:rPr>
            <w:rStyle w:val="Hypertextovodkaz"/>
          </w:rPr>
          <w:t xml:space="preserve"> </w:t>
        </w:r>
        <w:proofErr w:type="gramStart"/>
        <w:r w:rsidR="00B6660F">
          <w:rPr>
            <w:rStyle w:val="Hypertextovodkaz"/>
          </w:rPr>
          <w:t>3V</w:t>
        </w:r>
        <w:proofErr w:type="gramEnd"/>
        <w:r w:rsidR="00B6660F">
          <w:rPr>
            <w:rStyle w:val="Hypertextovodkaz"/>
          </w:rPr>
          <w:t xml:space="preserve"> laserový modul </w:t>
        </w:r>
        <w:r w:rsidR="00005B9A">
          <w:rPr>
            <w:rStyle w:val="Hypertextovodkaz"/>
          </w:rPr>
          <w:t>–</w:t>
        </w:r>
        <w:r w:rsidR="00B6660F">
          <w:rPr>
            <w:rStyle w:val="Hypertextovodkaz"/>
          </w:rPr>
          <w:t xml:space="preserve"> HWKITCHEN</w:t>
        </w:r>
      </w:hyperlink>
    </w:p>
    <w:p w14:paraId="55B86DFB" w14:textId="1F6007A2" w:rsidR="00B6660F" w:rsidRDefault="00B6660F" w:rsidP="006651D9">
      <w:pPr>
        <w:rPr>
          <w:rFonts w:ascii="Arial" w:hAnsi="Arial" w:cs="Arial"/>
          <w:color w:val="000000"/>
          <w:sz w:val="18"/>
          <w:szCs w:val="18"/>
          <w:shd w:val="clear" w:color="auto" w:fill="FFFFFF"/>
        </w:rPr>
      </w:pPr>
    </w:p>
    <w:p w14:paraId="42119656" w14:textId="191F1607" w:rsidR="00B6660F" w:rsidRPr="00441F0F" w:rsidRDefault="00B6660F" w:rsidP="00441F0F">
      <w:pPr>
        <w:pStyle w:val="Odstavecseseznamem"/>
        <w:numPr>
          <w:ilvl w:val="0"/>
          <w:numId w:val="4"/>
        </w:numPr>
        <w:ind w:left="426"/>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Světelné čidlo</w:t>
      </w:r>
      <w:r w:rsidR="00BD064B" w:rsidRPr="00441F0F">
        <w:rPr>
          <w:rFonts w:ascii="Arial" w:hAnsi="Arial" w:cs="Arial"/>
          <w:color w:val="000000"/>
          <w:sz w:val="18"/>
          <w:szCs w:val="18"/>
          <w:shd w:val="clear" w:color="auto" w:fill="FFFFFF"/>
        </w:rPr>
        <w:t xml:space="preserve"> GL5516</w:t>
      </w:r>
    </w:p>
    <w:p w14:paraId="3DE1F979" w14:textId="535782E8" w:rsidR="006651D9" w:rsidRPr="00BD064B" w:rsidRDefault="00000000" w:rsidP="00BD064B">
      <w:pPr>
        <w:rPr>
          <w:rFonts w:ascii="Arial" w:hAnsi="Arial" w:cs="Arial"/>
          <w:color w:val="000000"/>
          <w:sz w:val="18"/>
          <w:szCs w:val="18"/>
          <w:shd w:val="clear" w:color="auto" w:fill="FFFFFF"/>
        </w:rPr>
      </w:pPr>
      <w:hyperlink r:id="rId19" w:history="1">
        <w:r w:rsidR="00B6660F">
          <w:rPr>
            <w:rStyle w:val="Hypertextovodkaz"/>
          </w:rPr>
          <w:t xml:space="preserve">Fotorezistor GL5516 (světelné čidlo) </w:t>
        </w:r>
        <w:r w:rsidR="00005B9A">
          <w:rPr>
            <w:rStyle w:val="Hypertextovodkaz"/>
          </w:rPr>
          <w:t>–</w:t>
        </w:r>
        <w:r w:rsidR="00B6660F">
          <w:rPr>
            <w:rStyle w:val="Hypertextovodkaz"/>
          </w:rPr>
          <w:t xml:space="preserve"> HWKITCHEN</w:t>
        </w:r>
      </w:hyperlink>
    </w:p>
    <w:p w14:paraId="7F6344A0" w14:textId="4ACED7A7" w:rsidR="006651D9" w:rsidRDefault="006651D9" w:rsidP="006651D9"/>
    <w:p w14:paraId="7C33F835" w14:textId="70C60196" w:rsidR="00C5238E" w:rsidRDefault="00C5238E" w:rsidP="006651D9"/>
    <w:p w14:paraId="7737CCE7" w14:textId="7DD9AEA3" w:rsidR="00C5238E" w:rsidRDefault="00C5238E" w:rsidP="006651D9"/>
    <w:p w14:paraId="230D99FA" w14:textId="3104F509" w:rsidR="00C5238E" w:rsidRDefault="00C5238E" w:rsidP="006651D9"/>
    <w:p w14:paraId="263915C4" w14:textId="515A3E07" w:rsidR="00C5238E" w:rsidRDefault="00C5238E" w:rsidP="006651D9"/>
    <w:p w14:paraId="0E0A651E" w14:textId="6DE985D8" w:rsidR="00C5238E" w:rsidRDefault="00C5238E" w:rsidP="006651D9"/>
    <w:p w14:paraId="32C09DEA" w14:textId="06D99DB0" w:rsidR="00C5238E" w:rsidRDefault="00C5238E" w:rsidP="006651D9"/>
    <w:p w14:paraId="65832C12" w14:textId="77777777" w:rsidR="00C5238E" w:rsidRDefault="00C5238E" w:rsidP="006651D9"/>
    <w:p w14:paraId="01078467" w14:textId="4406D45D" w:rsidR="006651D9" w:rsidRDefault="003167E1" w:rsidP="00BC082C">
      <w:pPr>
        <w:pStyle w:val="Nadpis1"/>
        <w:numPr>
          <w:ilvl w:val="0"/>
          <w:numId w:val="18"/>
        </w:numPr>
      </w:pPr>
      <w:bookmarkStart w:id="8" w:name="_Toc117156512"/>
      <w:r>
        <w:lastRenderedPageBreak/>
        <w:t xml:space="preserve">Finanční </w:t>
      </w:r>
      <w:r w:rsidR="008C6784">
        <w:t>kalkulace projektu</w:t>
      </w:r>
      <w:bookmarkEnd w:id="8"/>
    </w:p>
    <w:p w14:paraId="76FF55AF" w14:textId="31680FBB" w:rsidR="006651D9" w:rsidRDefault="006651D9" w:rsidP="006651D9"/>
    <w:p w14:paraId="00304D15" w14:textId="13C7A9FE" w:rsidR="008C6784" w:rsidRPr="00005B9A" w:rsidRDefault="008C6784" w:rsidP="006651D9">
      <w:pPr>
        <w:rPr>
          <w:b/>
        </w:rPr>
      </w:pPr>
      <w:r w:rsidRPr="00005B9A">
        <w:rPr>
          <w:b/>
        </w:rPr>
        <w:t>Zařízení</w:t>
      </w:r>
      <w:r w:rsidR="00441F0F" w:rsidRPr="00005B9A">
        <w:rPr>
          <w:b/>
        </w:rPr>
        <w:t>:</w:t>
      </w:r>
    </w:p>
    <w:p w14:paraId="6DD11FC1" w14:textId="34DDC3C1" w:rsidR="00441F0F" w:rsidRDefault="00441F0F" w:rsidP="006651D9">
      <w:r>
        <w:t>3D tiskárna</w:t>
      </w:r>
      <w:r>
        <w:tab/>
      </w:r>
      <w:r>
        <w:tab/>
      </w:r>
      <w:r w:rsidR="00005B9A">
        <w:tab/>
      </w:r>
      <w:r w:rsidR="00005B9A">
        <w:tab/>
      </w:r>
      <w:r>
        <w:t>27</w:t>
      </w:r>
      <w:r w:rsidR="00005B9A">
        <w:t xml:space="preserve"> </w:t>
      </w:r>
      <w:r>
        <w:t>000,-</w:t>
      </w:r>
    </w:p>
    <w:p w14:paraId="78F67F40" w14:textId="3AABA366" w:rsidR="00441F0F" w:rsidRDefault="00441F0F" w:rsidP="006651D9">
      <w:r>
        <w:t>Pájecí stanice</w:t>
      </w:r>
      <w:r w:rsidR="00005B9A">
        <w:tab/>
      </w:r>
      <w:r>
        <w:tab/>
      </w:r>
      <w:r w:rsidR="00005B9A">
        <w:tab/>
      </w:r>
      <w:r w:rsidR="00005B9A">
        <w:tab/>
      </w:r>
      <w:r>
        <w:t>1</w:t>
      </w:r>
      <w:r w:rsidR="00005B9A">
        <w:t xml:space="preserve"> </w:t>
      </w:r>
      <w:r>
        <w:t>300,-</w:t>
      </w:r>
    </w:p>
    <w:p w14:paraId="484784F5" w14:textId="65A84330" w:rsidR="00441F0F" w:rsidRDefault="00441F0F" w:rsidP="006651D9">
      <w:r>
        <w:t xml:space="preserve">Chytré hodinky </w:t>
      </w:r>
      <w:r w:rsidR="00005B9A">
        <w:tab/>
      </w:r>
      <w:r w:rsidR="00005B9A">
        <w:tab/>
      </w:r>
      <w:r>
        <w:t>15 ks</w:t>
      </w:r>
      <w:r>
        <w:tab/>
      </w:r>
      <w:r w:rsidR="00005B9A">
        <w:tab/>
      </w:r>
      <w:r>
        <w:t>42</w:t>
      </w:r>
      <w:r w:rsidR="00005B9A">
        <w:t xml:space="preserve"> </w:t>
      </w:r>
      <w:r>
        <w:t>000,-</w:t>
      </w:r>
    </w:p>
    <w:p w14:paraId="36F2A125" w14:textId="03267F0E" w:rsidR="005B2B52" w:rsidRDefault="005B2B52" w:rsidP="005B2B52">
      <w:r>
        <w:t>Bruska</w:t>
      </w:r>
      <w:r w:rsidR="00005B9A">
        <w:tab/>
      </w:r>
      <w:r w:rsidR="00005B9A">
        <w:tab/>
      </w:r>
      <w:r>
        <w:tab/>
      </w:r>
      <w:r w:rsidR="00005B9A">
        <w:tab/>
      </w:r>
      <w:r w:rsidR="00005B9A">
        <w:tab/>
      </w:r>
      <w:r>
        <w:t>1</w:t>
      </w:r>
      <w:r w:rsidR="00005B9A">
        <w:t xml:space="preserve"> </w:t>
      </w:r>
      <w:r>
        <w:t>800,-</w:t>
      </w:r>
    </w:p>
    <w:p w14:paraId="62DB051A" w14:textId="77777777" w:rsidR="00441F0F" w:rsidRDefault="00441F0F" w:rsidP="006651D9"/>
    <w:p w14:paraId="1747F6DA" w14:textId="3ED5B4E1" w:rsidR="00441F0F" w:rsidRPr="00005B9A" w:rsidRDefault="00441F0F" w:rsidP="006651D9">
      <w:pPr>
        <w:rPr>
          <w:b/>
        </w:rPr>
      </w:pPr>
      <w:r w:rsidRPr="00005B9A">
        <w:rPr>
          <w:b/>
        </w:rPr>
        <w:t>Součástky a materiál:</w:t>
      </w:r>
    </w:p>
    <w:p w14:paraId="784573FD" w14:textId="0C09F903" w:rsidR="00B70AB1" w:rsidRDefault="00005B9A" w:rsidP="006651D9">
      <w:proofErr w:type="spellStart"/>
      <w:proofErr w:type="gramStart"/>
      <w:r>
        <w:t>m</w:t>
      </w:r>
      <w:r w:rsidR="00441F0F" w:rsidRPr="00441F0F">
        <w:t>icro:bit</w:t>
      </w:r>
      <w:proofErr w:type="spellEnd"/>
      <w:proofErr w:type="gramEnd"/>
      <w:r w:rsidR="00441F0F">
        <w:t xml:space="preserve"> </w:t>
      </w:r>
      <w:r>
        <w:tab/>
      </w:r>
      <w:r>
        <w:tab/>
      </w:r>
      <w:r w:rsidR="00441F0F">
        <w:t>10 ks</w:t>
      </w:r>
      <w:r w:rsidR="004F5DD9">
        <w:tab/>
      </w:r>
      <w:r w:rsidR="004F5DD9">
        <w:tab/>
      </w:r>
      <w:r w:rsidR="00441F0F">
        <w:t>5</w:t>
      </w:r>
      <w:r>
        <w:t xml:space="preserve"> </w:t>
      </w:r>
      <w:r w:rsidR="00441F0F">
        <w:t>000,-</w:t>
      </w:r>
    </w:p>
    <w:p w14:paraId="52BC2CEF" w14:textId="6DA05FF1" w:rsidR="00B70AB1" w:rsidRDefault="00B70AB1" w:rsidP="006651D9">
      <w:r>
        <w:t xml:space="preserve">Filament </w:t>
      </w:r>
      <w:r w:rsidR="00005B9A">
        <w:tab/>
      </w:r>
      <w:r w:rsidR="00005B9A">
        <w:tab/>
      </w:r>
      <w:r>
        <w:t>5</w:t>
      </w:r>
      <w:r w:rsidR="00005B9A">
        <w:t xml:space="preserve"> </w:t>
      </w:r>
      <w:r>
        <w:t>ks</w:t>
      </w:r>
      <w:r w:rsidR="004F5DD9">
        <w:tab/>
      </w:r>
      <w:r w:rsidR="004F5DD9">
        <w:tab/>
      </w:r>
      <w:r>
        <w:t>3</w:t>
      </w:r>
      <w:r w:rsidR="00005B9A">
        <w:t xml:space="preserve"> </w:t>
      </w:r>
      <w:r>
        <w:t>000,-</w:t>
      </w:r>
    </w:p>
    <w:p w14:paraId="41CB69D7" w14:textId="23EAE0DC" w:rsidR="00B70AB1" w:rsidRDefault="00B70AB1" w:rsidP="006651D9">
      <w:pPr>
        <w:rPr>
          <w:rFonts w:ascii="Arial" w:hAnsi="Arial" w:cs="Arial"/>
          <w:color w:val="000000"/>
          <w:sz w:val="18"/>
          <w:szCs w:val="18"/>
          <w:shd w:val="clear" w:color="auto" w:fill="FFFFFF"/>
        </w:rPr>
      </w:pPr>
      <w:r w:rsidRPr="00441F0F">
        <w:rPr>
          <w:rFonts w:ascii="Arial" w:hAnsi="Arial" w:cs="Arial"/>
          <w:color w:val="000000"/>
          <w:sz w:val="18"/>
          <w:szCs w:val="18"/>
          <w:shd w:val="clear" w:color="auto" w:fill="FFFFFF"/>
        </w:rPr>
        <w:t>RGB LED pásek</w:t>
      </w:r>
      <w:r>
        <w:rPr>
          <w:rFonts w:ascii="Arial" w:hAnsi="Arial" w:cs="Arial"/>
          <w:color w:val="000000"/>
          <w:sz w:val="18"/>
          <w:szCs w:val="18"/>
          <w:shd w:val="clear" w:color="auto" w:fill="FFFFFF"/>
        </w:rPr>
        <w:tab/>
      </w:r>
      <w:r w:rsidR="004F5DD9">
        <w:rPr>
          <w:rFonts w:ascii="Arial" w:hAnsi="Arial" w:cs="Arial"/>
          <w:color w:val="000000"/>
          <w:sz w:val="18"/>
          <w:szCs w:val="18"/>
          <w:shd w:val="clear" w:color="auto" w:fill="FFFFFF"/>
        </w:rPr>
        <w:tab/>
      </w:r>
      <w:r w:rsidR="00005B9A">
        <w:rPr>
          <w:rFonts w:ascii="Arial" w:hAnsi="Arial" w:cs="Arial"/>
          <w:color w:val="000000"/>
          <w:sz w:val="18"/>
          <w:szCs w:val="18"/>
          <w:shd w:val="clear" w:color="auto" w:fill="FFFFFF"/>
        </w:rPr>
        <w:tab/>
      </w:r>
      <w:r w:rsidR="004F5DD9">
        <w:rPr>
          <w:rFonts w:ascii="Arial" w:hAnsi="Arial" w:cs="Arial"/>
          <w:color w:val="000000"/>
          <w:sz w:val="18"/>
          <w:szCs w:val="18"/>
          <w:shd w:val="clear" w:color="auto" w:fill="FFFFFF"/>
        </w:rPr>
        <w:tab/>
      </w:r>
      <w:r>
        <w:rPr>
          <w:rFonts w:ascii="Arial" w:hAnsi="Arial" w:cs="Arial"/>
          <w:color w:val="000000"/>
          <w:sz w:val="18"/>
          <w:szCs w:val="18"/>
          <w:shd w:val="clear" w:color="auto" w:fill="FFFFFF"/>
        </w:rPr>
        <w:t>1</w:t>
      </w:r>
      <w:r w:rsidR="00005B9A">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050,-</w:t>
      </w:r>
    </w:p>
    <w:p w14:paraId="12BCDB3F" w14:textId="54EE6B26" w:rsidR="00B70AB1" w:rsidRDefault="00B70AB1" w:rsidP="006651D9">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LED pásek </w:t>
      </w:r>
      <w:r w:rsidR="00005B9A">
        <w:rPr>
          <w:rFonts w:ascii="Arial" w:hAnsi="Arial" w:cs="Arial"/>
          <w:color w:val="000000"/>
          <w:sz w:val="18"/>
          <w:szCs w:val="18"/>
          <w:shd w:val="clear" w:color="auto" w:fill="FFFFFF"/>
        </w:rPr>
        <w:tab/>
      </w:r>
      <w:r w:rsidR="00005B9A">
        <w:rPr>
          <w:rFonts w:ascii="Arial" w:hAnsi="Arial" w:cs="Arial"/>
          <w:color w:val="000000"/>
          <w:sz w:val="18"/>
          <w:szCs w:val="18"/>
          <w:shd w:val="clear" w:color="auto" w:fill="FFFFFF"/>
        </w:rPr>
        <w:tab/>
      </w:r>
      <w:r>
        <w:rPr>
          <w:rFonts w:ascii="Arial" w:hAnsi="Arial" w:cs="Arial"/>
          <w:color w:val="000000"/>
          <w:sz w:val="18"/>
          <w:szCs w:val="18"/>
          <w:shd w:val="clear" w:color="auto" w:fill="FFFFFF"/>
        </w:rPr>
        <w:t>5</w:t>
      </w:r>
      <w:r w:rsidR="00005B9A">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ks</w:t>
      </w:r>
      <w:r w:rsidR="004F5DD9">
        <w:rPr>
          <w:rFonts w:ascii="Arial" w:hAnsi="Arial" w:cs="Arial"/>
          <w:color w:val="000000"/>
          <w:sz w:val="18"/>
          <w:szCs w:val="18"/>
          <w:shd w:val="clear" w:color="auto" w:fill="FFFFFF"/>
        </w:rPr>
        <w:tab/>
      </w:r>
      <w:r w:rsidR="004F5DD9">
        <w:rPr>
          <w:rFonts w:ascii="Arial" w:hAnsi="Arial" w:cs="Arial"/>
          <w:color w:val="000000"/>
          <w:sz w:val="18"/>
          <w:szCs w:val="18"/>
          <w:shd w:val="clear" w:color="auto" w:fill="FFFFFF"/>
        </w:rPr>
        <w:tab/>
      </w:r>
      <w:r>
        <w:rPr>
          <w:rFonts w:ascii="Arial" w:hAnsi="Arial" w:cs="Arial"/>
          <w:color w:val="000000"/>
          <w:sz w:val="18"/>
          <w:szCs w:val="18"/>
          <w:shd w:val="clear" w:color="auto" w:fill="FFFFFF"/>
        </w:rPr>
        <w:t>3</w:t>
      </w:r>
      <w:r w:rsidR="00005B9A">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050,-</w:t>
      </w:r>
    </w:p>
    <w:p w14:paraId="5B7007F6" w14:textId="5F431097" w:rsidR="00B70AB1" w:rsidRDefault="00B70AB1" w:rsidP="006651D9">
      <w:r>
        <w:t>Nářadí</w:t>
      </w:r>
      <w:r w:rsidR="00005B9A">
        <w:tab/>
      </w:r>
      <w:r>
        <w:t xml:space="preserve"> </w:t>
      </w:r>
      <w:r>
        <w:tab/>
      </w:r>
      <w:r>
        <w:tab/>
      </w:r>
      <w:r w:rsidR="004F5DD9">
        <w:tab/>
      </w:r>
      <w:r w:rsidR="004F5DD9">
        <w:tab/>
      </w:r>
      <w:r>
        <w:t>1</w:t>
      </w:r>
      <w:r w:rsidR="00005B9A">
        <w:t xml:space="preserve"> </w:t>
      </w:r>
      <w:r>
        <w:t>500,-</w:t>
      </w:r>
    </w:p>
    <w:p w14:paraId="6821E4E4" w14:textId="690F7D70" w:rsidR="00B70AB1" w:rsidRDefault="00B70AB1" w:rsidP="006651D9">
      <w:r>
        <w:t xml:space="preserve">Napájecí zdroj </w:t>
      </w:r>
      <w:r w:rsidR="004F5DD9">
        <w:t>1</w:t>
      </w:r>
      <w:r>
        <w:t>ks</w:t>
      </w:r>
      <w:r w:rsidR="004F5DD9">
        <w:t xml:space="preserve"> + </w:t>
      </w:r>
      <w:proofErr w:type="spellStart"/>
      <w:r w:rsidR="004F5DD9">
        <w:t>flexo</w:t>
      </w:r>
      <w:proofErr w:type="spellEnd"/>
      <w:r w:rsidR="004F5DD9">
        <w:t xml:space="preserve"> šňůra </w:t>
      </w:r>
      <w:r>
        <w:t xml:space="preserve">- </w:t>
      </w:r>
      <w:r>
        <w:tab/>
        <w:t>6</w:t>
      </w:r>
      <w:r w:rsidR="004F5DD9">
        <w:t>0</w:t>
      </w:r>
      <w:r>
        <w:t>0,-</w:t>
      </w:r>
    </w:p>
    <w:p w14:paraId="39487A1A" w14:textId="1B98EDFB" w:rsidR="00B70AB1" w:rsidRDefault="00005B9A" w:rsidP="006651D9">
      <w:proofErr w:type="spellStart"/>
      <w:proofErr w:type="gramStart"/>
      <w:r>
        <w:t>m</w:t>
      </w:r>
      <w:r w:rsidR="00B70AB1">
        <w:t>icro:bit</w:t>
      </w:r>
      <w:proofErr w:type="spellEnd"/>
      <w:proofErr w:type="gramEnd"/>
      <w:r w:rsidR="00B70AB1">
        <w:t xml:space="preserve"> set </w:t>
      </w:r>
      <w:r>
        <w:tab/>
      </w:r>
      <w:r>
        <w:tab/>
      </w:r>
      <w:r w:rsidR="00B70AB1">
        <w:t>10</w:t>
      </w:r>
      <w:r>
        <w:t xml:space="preserve"> </w:t>
      </w:r>
      <w:r w:rsidR="00B70AB1">
        <w:t>ks</w:t>
      </w:r>
      <w:r w:rsidR="004F5DD9">
        <w:tab/>
      </w:r>
      <w:r w:rsidR="004F5DD9">
        <w:tab/>
      </w:r>
      <w:r w:rsidR="00B70AB1">
        <w:t>12</w:t>
      </w:r>
      <w:r>
        <w:t xml:space="preserve"> </w:t>
      </w:r>
      <w:r w:rsidR="00B70AB1">
        <w:t>900,-</w:t>
      </w:r>
    </w:p>
    <w:p w14:paraId="73084801" w14:textId="29B203DB" w:rsidR="00B70AB1" w:rsidRDefault="00B70AB1" w:rsidP="006651D9">
      <w:r>
        <w:t>Cínová pájka</w:t>
      </w:r>
      <w:r>
        <w:tab/>
      </w:r>
      <w:r>
        <w:tab/>
      </w:r>
      <w:r w:rsidR="004F5DD9">
        <w:tab/>
      </w:r>
      <w:r w:rsidR="004F5DD9">
        <w:tab/>
      </w:r>
      <w:r>
        <w:t>210,-</w:t>
      </w:r>
    </w:p>
    <w:p w14:paraId="134ACCAF" w14:textId="0C0AF656" w:rsidR="00B70AB1" w:rsidRDefault="00B70AB1" w:rsidP="006651D9">
      <w:r>
        <w:t xml:space="preserve">Laser </w:t>
      </w:r>
      <w:r w:rsidR="00005B9A">
        <w:tab/>
      </w:r>
      <w:r w:rsidR="00005B9A">
        <w:tab/>
      </w:r>
      <w:r w:rsidR="00005B9A">
        <w:tab/>
      </w:r>
      <w:r>
        <w:t>3</w:t>
      </w:r>
      <w:r w:rsidR="00005B9A">
        <w:t xml:space="preserve"> </w:t>
      </w:r>
      <w:r>
        <w:t>ks</w:t>
      </w:r>
      <w:r w:rsidR="004F5DD9">
        <w:tab/>
      </w:r>
      <w:r w:rsidR="004F5DD9">
        <w:tab/>
      </w:r>
      <w:r>
        <w:t>270,-</w:t>
      </w:r>
    </w:p>
    <w:p w14:paraId="3BE066D7" w14:textId="210A2589" w:rsidR="00B70AB1" w:rsidRDefault="00B70AB1" w:rsidP="006651D9">
      <w:r>
        <w:t xml:space="preserve">Fotorezistor </w:t>
      </w:r>
      <w:r w:rsidR="00005B9A">
        <w:tab/>
      </w:r>
      <w:r w:rsidR="00005B9A">
        <w:tab/>
      </w:r>
      <w:r>
        <w:t>2</w:t>
      </w:r>
      <w:r w:rsidR="00005B9A">
        <w:t xml:space="preserve"> </w:t>
      </w:r>
      <w:r>
        <w:t>ks</w:t>
      </w:r>
      <w:r w:rsidR="004F5DD9">
        <w:tab/>
      </w:r>
      <w:r w:rsidR="004F5DD9">
        <w:tab/>
      </w:r>
      <w:r>
        <w:t>20,-</w:t>
      </w:r>
    </w:p>
    <w:p w14:paraId="3C045526" w14:textId="5F1D28E8" w:rsidR="005B2B52" w:rsidRPr="00005B9A" w:rsidRDefault="005B2B52" w:rsidP="006651D9">
      <w:r w:rsidRPr="00005B9A">
        <w:rPr>
          <w:b/>
        </w:rPr>
        <w:t>Celkem:</w:t>
      </w:r>
      <w:r w:rsidRPr="00005B9A">
        <w:rPr>
          <w:b/>
        </w:rPr>
        <w:tab/>
      </w:r>
      <w:r w:rsidRPr="00005B9A">
        <w:tab/>
      </w:r>
      <w:r w:rsidRPr="00005B9A">
        <w:tab/>
      </w:r>
      <w:r w:rsidR="004F5DD9" w:rsidRPr="00005B9A">
        <w:tab/>
      </w:r>
      <w:r w:rsidR="004F5DD9" w:rsidRPr="00005B9A">
        <w:tab/>
      </w:r>
      <w:r w:rsidRPr="00005B9A">
        <w:rPr>
          <w:b/>
        </w:rPr>
        <w:t>99</w:t>
      </w:r>
      <w:r w:rsidR="00005B9A">
        <w:rPr>
          <w:b/>
        </w:rPr>
        <w:t xml:space="preserve"> </w:t>
      </w:r>
      <w:r w:rsidRPr="00005B9A">
        <w:rPr>
          <w:b/>
        </w:rPr>
        <w:t>7</w:t>
      </w:r>
      <w:r w:rsidR="004F5DD9" w:rsidRPr="00005B9A">
        <w:rPr>
          <w:b/>
        </w:rPr>
        <w:t>0</w:t>
      </w:r>
      <w:r w:rsidRPr="00005B9A">
        <w:rPr>
          <w:b/>
        </w:rPr>
        <w:t>0,-</w:t>
      </w:r>
    </w:p>
    <w:p w14:paraId="6B4961DC" w14:textId="68E987F3" w:rsidR="00E56127" w:rsidRDefault="004F5DD9" w:rsidP="00E56127">
      <w:pPr>
        <w:ind w:firstLine="284"/>
        <w:jc w:val="both"/>
      </w:pPr>
      <w:r>
        <w:t xml:space="preserve">Pro samotný projekt však nebylo vše potřeba. Například z </w:t>
      </w:r>
      <w:proofErr w:type="spellStart"/>
      <w:proofErr w:type="gramStart"/>
      <w:r>
        <w:t>micro:bitových</w:t>
      </w:r>
      <w:proofErr w:type="spellEnd"/>
      <w:proofErr w:type="gramEnd"/>
      <w:r>
        <w:t xml:space="preserve"> setů se použilo jen minimum. I díky navýšení počtu hodin </w:t>
      </w:r>
      <w:r w:rsidR="00DD6A65">
        <w:t xml:space="preserve">informatiky </w:t>
      </w:r>
      <w:r>
        <w:t>v rámci rámcově vzdělávacího projektu</w:t>
      </w:r>
      <w:r w:rsidR="001C7A8C">
        <w:t xml:space="preserve"> však i tyto položky své opodstatnění v naší škole určitě najdou.</w:t>
      </w:r>
    </w:p>
    <w:p w14:paraId="5C62BB19" w14:textId="278413C5" w:rsidR="00C5238E" w:rsidRDefault="00C5238E" w:rsidP="00FC0056">
      <w:pPr>
        <w:ind w:firstLine="284"/>
        <w:jc w:val="both"/>
      </w:pPr>
    </w:p>
    <w:p w14:paraId="10F734A7" w14:textId="77777777" w:rsidR="00C5238E" w:rsidRDefault="00C5238E" w:rsidP="00FC0056">
      <w:pPr>
        <w:ind w:firstLine="284"/>
        <w:jc w:val="both"/>
      </w:pPr>
    </w:p>
    <w:p w14:paraId="12166FB5" w14:textId="46185744" w:rsidR="00930EA7" w:rsidRDefault="00930EA7" w:rsidP="00BC082C">
      <w:pPr>
        <w:pStyle w:val="Nadpis1"/>
        <w:numPr>
          <w:ilvl w:val="0"/>
          <w:numId w:val="18"/>
        </w:numPr>
      </w:pPr>
      <w:bookmarkStart w:id="9" w:name="_Toc117156513"/>
      <w:r>
        <w:lastRenderedPageBreak/>
        <w:t>3D tisk</w:t>
      </w:r>
      <w:bookmarkEnd w:id="9"/>
    </w:p>
    <w:p w14:paraId="0E625A40" w14:textId="77777777" w:rsidR="00D80B81" w:rsidRPr="00D80B81" w:rsidRDefault="00D80B81" w:rsidP="00D80B81"/>
    <w:p w14:paraId="42A8EC6B" w14:textId="2F66AC5E" w:rsidR="00D80B81" w:rsidRDefault="00D80B81" w:rsidP="00FC0056">
      <w:pPr>
        <w:ind w:firstLine="284"/>
        <w:jc w:val="both"/>
      </w:pPr>
      <w:r>
        <w:t>Vzhledem k tomu, že naše škola doposud žádnou 3D tiskárnu nevlastnila a žáci angažovaní v projektu práci s ní a</w:t>
      </w:r>
      <w:r w:rsidR="00005B9A">
        <w:t xml:space="preserve"> ve</w:t>
      </w:r>
      <w:r>
        <w:t xml:space="preserve"> vybraných programech absolvovali až na </w:t>
      </w:r>
      <w:r w:rsidR="00005B9A">
        <w:t>w</w:t>
      </w:r>
      <w:r>
        <w:t>orkshopu o 3D tisku, rozhodli jsme se, že si u</w:t>
      </w:r>
      <w:r w:rsidR="00005B9A">
        <w:t> </w:t>
      </w:r>
      <w:r>
        <w:t xml:space="preserve">konstrukce hodin vypomůžeme na stránce </w:t>
      </w:r>
      <w:hyperlink r:id="rId20" w:history="1">
        <w:r w:rsidRPr="00336F1A">
          <w:rPr>
            <w:rStyle w:val="Hypertextovodkaz"/>
          </w:rPr>
          <w:t>www.thingiverse.com</w:t>
        </w:r>
      </w:hyperlink>
      <w:r>
        <w:t xml:space="preserve">. </w:t>
      </w:r>
    </w:p>
    <w:p w14:paraId="6712CCB5" w14:textId="77777777" w:rsidR="003D2256" w:rsidRDefault="003D2256" w:rsidP="00FC0056">
      <w:pPr>
        <w:ind w:firstLine="284"/>
        <w:jc w:val="both"/>
      </w:pPr>
    </w:p>
    <w:p w14:paraId="793C8ACE" w14:textId="77777777" w:rsidR="003D2256" w:rsidRDefault="003D2256" w:rsidP="003D2256">
      <w:pPr>
        <w:jc w:val="center"/>
        <w:rPr>
          <w:noProof/>
          <w:lang w:eastAsia="cs-CZ"/>
        </w:rPr>
      </w:pPr>
      <w:r>
        <w:rPr>
          <w:noProof/>
          <w:lang w:eastAsia="cs-CZ"/>
        </w:rPr>
        <w:drawing>
          <wp:inline distT="0" distB="0" distL="0" distR="0" wp14:anchorId="116289AE" wp14:editId="307E8BA0">
            <wp:extent cx="2602800" cy="1976400"/>
            <wp:effectExtent l="0" t="0" r="7620" b="508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d přede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800" cy="1976400"/>
                    </a:xfrm>
                    <a:prstGeom prst="rect">
                      <a:avLst/>
                    </a:prstGeom>
                  </pic:spPr>
                </pic:pic>
              </a:graphicData>
            </a:graphic>
          </wp:inline>
        </w:drawing>
      </w:r>
      <w:r>
        <w:rPr>
          <w:noProof/>
          <w:lang w:eastAsia="cs-CZ"/>
        </w:rPr>
        <w:t xml:space="preserve">          </w:t>
      </w:r>
      <w:r>
        <w:rPr>
          <w:noProof/>
          <w:lang w:eastAsia="cs-CZ"/>
        </w:rPr>
        <w:drawing>
          <wp:inline distT="0" distB="0" distL="0" distR="0" wp14:anchorId="78D86324" wp14:editId="01BF42A2">
            <wp:extent cx="2628000" cy="1976400"/>
            <wp:effectExtent l="0" t="0" r="1270" b="508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d zade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000" cy="1976400"/>
                    </a:xfrm>
                    <a:prstGeom prst="rect">
                      <a:avLst/>
                    </a:prstGeom>
                  </pic:spPr>
                </pic:pic>
              </a:graphicData>
            </a:graphic>
          </wp:inline>
        </w:drawing>
      </w:r>
    </w:p>
    <w:p w14:paraId="5249B36C" w14:textId="7BC955A7" w:rsidR="003D2256" w:rsidRDefault="003D2256" w:rsidP="00005B9A">
      <w:pPr>
        <w:ind w:firstLine="142"/>
        <w:jc w:val="both"/>
        <w:rPr>
          <w:noProof/>
          <w:lang w:eastAsia="cs-CZ"/>
        </w:rPr>
      </w:pPr>
      <w:r>
        <w:rPr>
          <w:noProof/>
          <w:lang w:eastAsia="cs-CZ"/>
        </w:rPr>
        <w:t>Přední a zadní část hodin. Každá se musela tisknout dvakrát. Jednou pro vteřinovou a jednou pro minutovou část.</w:t>
      </w:r>
    </w:p>
    <w:p w14:paraId="54EB269A" w14:textId="77777777" w:rsidR="003D2256" w:rsidRDefault="003D2256" w:rsidP="003D2256">
      <w:pPr>
        <w:jc w:val="center"/>
        <w:rPr>
          <w:noProof/>
          <w:lang w:eastAsia="cs-CZ"/>
        </w:rPr>
      </w:pPr>
    </w:p>
    <w:p w14:paraId="427080BD" w14:textId="75E7DA15" w:rsidR="003D2256" w:rsidRDefault="003D2256" w:rsidP="003D2256">
      <w:pPr>
        <w:ind w:firstLine="142"/>
        <w:jc w:val="center"/>
        <w:rPr>
          <w:noProof/>
          <w:lang w:eastAsia="cs-CZ"/>
        </w:rPr>
      </w:pPr>
      <w:r>
        <w:rPr>
          <w:noProof/>
          <w:lang w:eastAsia="cs-CZ"/>
        </w:rPr>
        <w:drawing>
          <wp:inline distT="0" distB="0" distL="0" distR="0" wp14:anchorId="1556356C" wp14:editId="216BFB99">
            <wp:extent cx="2527200" cy="1976400"/>
            <wp:effectExtent l="0" t="0" r="6985" b="508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d tra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200" cy="1976400"/>
                    </a:xfrm>
                    <a:prstGeom prst="rect">
                      <a:avLst/>
                    </a:prstGeom>
                  </pic:spPr>
                </pic:pic>
              </a:graphicData>
            </a:graphic>
          </wp:inline>
        </w:drawing>
      </w:r>
      <w:r>
        <w:rPr>
          <w:noProof/>
          <w:lang w:eastAsia="cs-CZ"/>
        </w:rPr>
        <w:t xml:space="preserve">           </w:t>
      </w:r>
      <w:r>
        <w:rPr>
          <w:noProof/>
          <w:lang w:eastAsia="cs-CZ"/>
        </w:rPr>
        <w:drawing>
          <wp:inline distT="0" distB="0" distL="0" distR="0" wp14:anchorId="6457EFAF" wp14:editId="469FDFA5">
            <wp:extent cx="2678400" cy="1976400"/>
            <wp:effectExtent l="0" t="0" r="8255" b="508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d prostřede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8400" cy="1976400"/>
                    </a:xfrm>
                    <a:prstGeom prst="rect">
                      <a:avLst/>
                    </a:prstGeom>
                  </pic:spPr>
                </pic:pic>
              </a:graphicData>
            </a:graphic>
          </wp:inline>
        </w:drawing>
      </w:r>
    </w:p>
    <w:p w14:paraId="0A741D54" w14:textId="10EF5882" w:rsidR="003D2256" w:rsidRDefault="003D2256" w:rsidP="000B71AF">
      <w:pPr>
        <w:ind w:firstLine="142"/>
        <w:jc w:val="both"/>
        <w:rPr>
          <w:noProof/>
          <w:lang w:eastAsia="cs-CZ"/>
        </w:rPr>
      </w:pPr>
      <w:r>
        <w:rPr>
          <w:noProof/>
          <w:lang w:eastAsia="cs-CZ"/>
        </w:rPr>
        <w:t>Na obrázku vlevo jsou jednotlivé displeje, které byly tisknuty pomocí transparentního filamentu. Na obrázku vpravo jsou nožičky pro lepší stabilizaci hodin, prostřední část hodin a krabička pro uschování ovládání. Vzhledem k tomu, že stopky ovládáme micro</w:t>
      </w:r>
      <w:r w:rsidR="00005B9A">
        <w:rPr>
          <w:noProof/>
          <w:lang w:eastAsia="cs-CZ"/>
        </w:rPr>
        <w:t>:</w:t>
      </w:r>
      <w:r>
        <w:rPr>
          <w:noProof/>
          <w:lang w:eastAsia="cs-CZ"/>
        </w:rPr>
        <w:t>bitem a ten se do ní společně s pločným spojem nevejde, slouží nám krabička pouze k</w:t>
      </w:r>
      <w:r w:rsidR="000B71AF">
        <w:rPr>
          <w:noProof/>
          <w:lang w:eastAsia="cs-CZ"/>
        </w:rPr>
        <w:t> propojení jednotlivých částí hodin.</w:t>
      </w:r>
    </w:p>
    <w:p w14:paraId="43E32EB4" w14:textId="4303874F" w:rsidR="00660953" w:rsidRDefault="001C7A8C" w:rsidP="00660953">
      <w:pPr>
        <w:ind w:firstLine="284"/>
        <w:contextualSpacing/>
        <w:jc w:val="both"/>
      </w:pPr>
      <w:r>
        <w:lastRenderedPageBreak/>
        <w:t xml:space="preserve">Co však bylo potřeba realizovat plně pod žákovskou záštitou, byl návrh a následný 3D tisk dvou </w:t>
      </w:r>
      <w:r w:rsidR="00DF282A">
        <w:t>podložek</w:t>
      </w:r>
      <w:r>
        <w:t xml:space="preserve"> na uchycení optické brány (jedna na laser a jedna na fotorezistor). Zde si každý z žáků, na základě zadání, zkusil navrhnout své </w:t>
      </w:r>
      <w:r w:rsidR="00DF282A">
        <w:t>podložky</w:t>
      </w:r>
      <w:r>
        <w:t xml:space="preserve"> v online programu Tinker</w:t>
      </w:r>
      <w:r w:rsidR="00005B9A">
        <w:t>c</w:t>
      </w:r>
      <w:r>
        <w:t xml:space="preserve">ad. Vybrali jsme nejlepší </w:t>
      </w:r>
      <w:r w:rsidR="00DF282A">
        <w:t>podložky</w:t>
      </w:r>
      <w:r>
        <w:t xml:space="preserve"> a ty se potom pomocí programu </w:t>
      </w:r>
      <w:proofErr w:type="spellStart"/>
      <w:r>
        <w:t>PrusaSlicer</w:t>
      </w:r>
      <w:proofErr w:type="spellEnd"/>
      <w:r>
        <w:t xml:space="preserve"> připravily pro tisk a následně vytiskly.</w:t>
      </w:r>
    </w:p>
    <w:p w14:paraId="520D0C2B" w14:textId="4F59B590" w:rsidR="00660953" w:rsidRDefault="00660953" w:rsidP="00660953">
      <w:pPr>
        <w:ind w:firstLine="284"/>
        <w:contextualSpacing/>
        <w:jc w:val="both"/>
      </w:pPr>
      <w:r>
        <w:t xml:space="preserve">Při testování optické brány až úplně v závěru projektu, vyvstal problém s tím, že fotorezistor při klasickém denním svícení nereagoval příznivě na laser, respektive na přerušení toku laserového paprsku – zařízení nedělalo to, co mělo. Z toho důvodu jsme ještě přistoupili k 3D tisku jednoduché trubičky, která </w:t>
      </w:r>
      <w:proofErr w:type="gramStart"/>
      <w:r>
        <w:t>slouží</w:t>
      </w:r>
      <w:proofErr w:type="gramEnd"/>
      <w:r>
        <w:t xml:space="preserve"> jako vyústění fotorezistoru. Na tento problém je potřeba při výrobě totožného nebo podobného zařízení myslet. </w:t>
      </w:r>
    </w:p>
    <w:p w14:paraId="3F9743D5" w14:textId="77777777" w:rsidR="000B71AF" w:rsidRDefault="000B71AF" w:rsidP="00660953">
      <w:pPr>
        <w:ind w:firstLine="284"/>
        <w:contextualSpacing/>
        <w:jc w:val="both"/>
      </w:pPr>
    </w:p>
    <w:p w14:paraId="2CC85D62" w14:textId="2D8C34D3" w:rsidR="009216CA" w:rsidRDefault="009216CA" w:rsidP="009216CA">
      <w:pPr>
        <w:rPr>
          <w:noProof/>
        </w:rPr>
      </w:pPr>
      <w:r>
        <w:rPr>
          <w:noProof/>
        </w:rPr>
        <w:t xml:space="preserve">   </w:t>
      </w:r>
      <w:r>
        <w:rPr>
          <w:noProof/>
          <w:lang w:eastAsia="cs-CZ"/>
        </w:rPr>
        <w:drawing>
          <wp:inline distT="0" distB="0" distL="0" distR="0" wp14:anchorId="29D7D4AF" wp14:editId="37EC69E6">
            <wp:extent cx="2635200" cy="1987200"/>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DSC_05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200" cy="1987200"/>
                    </a:xfrm>
                    <a:prstGeom prst="rect">
                      <a:avLst/>
                    </a:prstGeom>
                  </pic:spPr>
                </pic:pic>
              </a:graphicData>
            </a:graphic>
          </wp:inline>
        </w:drawing>
      </w:r>
      <w:r>
        <w:rPr>
          <w:noProof/>
        </w:rPr>
        <w:t xml:space="preserve">           </w:t>
      </w:r>
      <w:r w:rsidR="00EB6325">
        <w:rPr>
          <w:noProof/>
          <w:lang w:eastAsia="cs-CZ"/>
        </w:rPr>
        <w:drawing>
          <wp:inline distT="0" distB="0" distL="0" distR="0" wp14:anchorId="7FBC8304" wp14:editId="4245A709">
            <wp:extent cx="2667000" cy="19869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Čidlo.png"/>
                    <pic:cNvPicPr/>
                  </pic:nvPicPr>
                  <pic:blipFill>
                    <a:blip r:embed="rId26">
                      <a:extLst>
                        <a:ext uri="{28A0092B-C50C-407E-A947-70E740481C1C}">
                          <a14:useLocalDpi xmlns:a14="http://schemas.microsoft.com/office/drawing/2010/main" val="0"/>
                        </a:ext>
                      </a:extLst>
                    </a:blip>
                    <a:stretch>
                      <a:fillRect/>
                    </a:stretch>
                  </pic:blipFill>
                  <pic:spPr>
                    <a:xfrm>
                      <a:off x="0" y="0"/>
                      <a:ext cx="2667384" cy="1987201"/>
                    </a:xfrm>
                    <a:prstGeom prst="rect">
                      <a:avLst/>
                    </a:prstGeom>
                  </pic:spPr>
                </pic:pic>
              </a:graphicData>
            </a:graphic>
          </wp:inline>
        </w:drawing>
      </w:r>
    </w:p>
    <w:p w14:paraId="76D64E7A" w14:textId="29121926" w:rsidR="00660953" w:rsidRDefault="009216CA" w:rsidP="00660953">
      <w:pPr>
        <w:jc w:val="center"/>
        <w:rPr>
          <w:noProof/>
        </w:rPr>
      </w:pPr>
      <w:r>
        <w:rPr>
          <w:noProof/>
        </w:rPr>
        <w:t xml:space="preserve">Návrhy </w:t>
      </w:r>
      <w:r w:rsidR="00DF282A">
        <w:rPr>
          <w:noProof/>
        </w:rPr>
        <w:t>podložek</w:t>
      </w:r>
      <w:r>
        <w:rPr>
          <w:noProof/>
        </w:rPr>
        <w:t xml:space="preserve"> </w:t>
      </w:r>
      <w:r w:rsidR="00DF282A">
        <w:rPr>
          <w:noProof/>
        </w:rPr>
        <w:t>pro</w:t>
      </w:r>
      <w:r>
        <w:rPr>
          <w:noProof/>
        </w:rPr>
        <w:t xml:space="preserve"> čidlo. Jeden z prvních návrhů je vlevo. Finální návrh je vpravo.</w:t>
      </w:r>
    </w:p>
    <w:p w14:paraId="365B8752" w14:textId="77777777" w:rsidR="000B71AF" w:rsidRDefault="000B71AF" w:rsidP="00660953">
      <w:pPr>
        <w:jc w:val="center"/>
        <w:rPr>
          <w:noProof/>
        </w:rPr>
      </w:pPr>
    </w:p>
    <w:p w14:paraId="15995746" w14:textId="1A8DDB4C" w:rsidR="00E81B8E" w:rsidRDefault="009216CA" w:rsidP="00660953">
      <w:pPr>
        <w:jc w:val="center"/>
      </w:pPr>
      <w:r>
        <w:rPr>
          <w:noProof/>
          <w:lang w:eastAsia="cs-CZ"/>
        </w:rPr>
        <w:drawing>
          <wp:inline distT="0" distB="0" distL="0" distR="0" wp14:anchorId="04273B8C" wp14:editId="3BA83E19">
            <wp:extent cx="2845126" cy="18135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er.png"/>
                    <pic:cNvPicPr/>
                  </pic:nvPicPr>
                  <pic:blipFill>
                    <a:blip r:embed="rId27">
                      <a:extLst>
                        <a:ext uri="{28A0092B-C50C-407E-A947-70E740481C1C}">
                          <a14:useLocalDpi xmlns:a14="http://schemas.microsoft.com/office/drawing/2010/main" val="0"/>
                        </a:ext>
                      </a:extLst>
                    </a:blip>
                    <a:stretch>
                      <a:fillRect/>
                    </a:stretch>
                  </pic:blipFill>
                  <pic:spPr>
                    <a:xfrm>
                      <a:off x="0" y="0"/>
                      <a:ext cx="2858080" cy="1821818"/>
                    </a:xfrm>
                    <a:prstGeom prst="rect">
                      <a:avLst/>
                    </a:prstGeom>
                  </pic:spPr>
                </pic:pic>
              </a:graphicData>
            </a:graphic>
          </wp:inline>
        </w:drawing>
      </w:r>
      <w:r w:rsidR="00660953">
        <w:rPr>
          <w:noProof/>
        </w:rPr>
        <w:t xml:space="preserve">          </w:t>
      </w:r>
      <w:r w:rsidR="00660953">
        <w:rPr>
          <w:noProof/>
          <w:lang w:eastAsia="cs-CZ"/>
        </w:rPr>
        <w:drawing>
          <wp:inline distT="0" distB="0" distL="0" distR="0" wp14:anchorId="0110D79F" wp14:editId="2F9E03E7">
            <wp:extent cx="1737360" cy="208159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ubička.png"/>
                    <pic:cNvPicPr/>
                  </pic:nvPicPr>
                  <pic:blipFill>
                    <a:blip r:embed="rId28">
                      <a:extLst>
                        <a:ext uri="{28A0092B-C50C-407E-A947-70E740481C1C}">
                          <a14:useLocalDpi xmlns:a14="http://schemas.microsoft.com/office/drawing/2010/main" val="0"/>
                        </a:ext>
                      </a:extLst>
                    </a:blip>
                    <a:stretch>
                      <a:fillRect/>
                    </a:stretch>
                  </pic:blipFill>
                  <pic:spPr>
                    <a:xfrm>
                      <a:off x="0" y="0"/>
                      <a:ext cx="1792994" cy="2148249"/>
                    </a:xfrm>
                    <a:prstGeom prst="rect">
                      <a:avLst/>
                    </a:prstGeom>
                  </pic:spPr>
                </pic:pic>
              </a:graphicData>
            </a:graphic>
          </wp:inline>
        </w:drawing>
      </w:r>
    </w:p>
    <w:p w14:paraId="2000FA7C" w14:textId="00E6CD29" w:rsidR="009216CA" w:rsidRDefault="00660953" w:rsidP="00660953">
      <w:pPr>
        <w:ind w:firstLine="284"/>
      </w:pPr>
      <w:r>
        <w:t xml:space="preserve">               </w:t>
      </w:r>
      <w:r w:rsidR="009216CA">
        <w:t xml:space="preserve">Finální podoba návrhu </w:t>
      </w:r>
      <w:r w:rsidR="00DF282A">
        <w:t>podložky</w:t>
      </w:r>
      <w:r w:rsidR="009216CA">
        <w:t xml:space="preserve"> pro laser</w:t>
      </w:r>
      <w:r>
        <w:t xml:space="preserve">                          Trubice pro ústí fotorezistoru</w:t>
      </w:r>
    </w:p>
    <w:p w14:paraId="2615D5F4" w14:textId="44B5625D" w:rsidR="003D2256" w:rsidRDefault="003D2256" w:rsidP="00D80B81">
      <w:pPr>
        <w:jc w:val="both"/>
      </w:pPr>
    </w:p>
    <w:p w14:paraId="7D8B5D8D" w14:textId="77777777" w:rsidR="000B71AF" w:rsidRDefault="000B71AF" w:rsidP="00D80B81">
      <w:pPr>
        <w:jc w:val="both"/>
        <w:rPr>
          <w:u w:val="single"/>
        </w:rPr>
      </w:pPr>
    </w:p>
    <w:p w14:paraId="1530C408" w14:textId="739B40E7" w:rsidR="00D80B81" w:rsidRDefault="00D80B81" w:rsidP="00D80B81">
      <w:pPr>
        <w:jc w:val="both"/>
        <w:rPr>
          <w:u w:val="single"/>
        </w:rPr>
      </w:pPr>
      <w:r w:rsidRPr="00D80B81">
        <w:rPr>
          <w:u w:val="single"/>
        </w:rPr>
        <w:lastRenderedPageBreak/>
        <w:t>Nejčastější chyby a možné problémy:</w:t>
      </w:r>
    </w:p>
    <w:p w14:paraId="5A671E1F" w14:textId="1CA41406" w:rsidR="005C3F8D" w:rsidRDefault="00D80B81" w:rsidP="00FC0056">
      <w:pPr>
        <w:ind w:firstLine="284"/>
        <w:jc w:val="both"/>
      </w:pPr>
      <w:r>
        <w:t xml:space="preserve">V programu </w:t>
      </w:r>
      <w:proofErr w:type="spellStart"/>
      <w:r>
        <w:t>PrusaSlicer</w:t>
      </w:r>
      <w:proofErr w:type="spellEnd"/>
      <w:r w:rsidR="00005B9A">
        <w:t>,</w:t>
      </w:r>
      <w:r w:rsidR="001574E4">
        <w:t xml:space="preserve"> </w:t>
      </w:r>
      <w:r>
        <w:t>ostatně jako u každého 3D tisku</w:t>
      </w:r>
      <w:r w:rsidR="00005B9A">
        <w:t>, je důležité</w:t>
      </w:r>
      <w:r>
        <w:t xml:space="preserve"> nastavení samotného tisku. </w:t>
      </w:r>
      <w:r w:rsidR="00A42970">
        <w:t>Výška vrstvy a nastavení výplně jsou samozřejmostí, avšak své si žáci užili s nastavováním podpěr. V podstatě jsme je nechali, ať na vše přijdou sami. Trochu filamentu navíc nás to stálo, ale žáci si mezi tím práci s programem alespoň zautomatizovali.</w:t>
      </w:r>
    </w:p>
    <w:p w14:paraId="3EA3F28D" w14:textId="227AD7E9" w:rsidR="00A42970" w:rsidRDefault="005C3F8D" w:rsidP="00FC0056">
      <w:pPr>
        <w:ind w:firstLine="284"/>
        <w:jc w:val="both"/>
      </w:pPr>
      <w:r>
        <w:t xml:space="preserve">Na začátku tisku (nanesení základní vrstvy) je potřeba dbát na doladění osy Z. První pokusy o konstrukci našich hodin se ne vždy podařily. </w:t>
      </w:r>
    </w:p>
    <w:p w14:paraId="48FD8FAC" w14:textId="65500B06" w:rsidR="005C3F8D" w:rsidRDefault="005C3F8D" w:rsidP="005C3F8D">
      <w:pPr>
        <w:jc w:val="center"/>
      </w:pPr>
      <w:r>
        <w:rPr>
          <w:noProof/>
          <w:lang w:eastAsia="cs-CZ"/>
        </w:rPr>
        <w:drawing>
          <wp:inline distT="0" distB="0" distL="0" distR="0" wp14:anchorId="28A74492" wp14:editId="2017149D">
            <wp:extent cx="2635200" cy="197640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225_1001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r>
        <w:rPr>
          <w:noProof/>
          <w:lang w:eastAsia="cs-CZ"/>
        </w:rPr>
        <w:t xml:space="preserve">          </w:t>
      </w:r>
      <w:r>
        <w:rPr>
          <w:noProof/>
          <w:lang w:eastAsia="cs-CZ"/>
        </w:rPr>
        <w:drawing>
          <wp:inline distT="0" distB="0" distL="0" distR="0" wp14:anchorId="1A789977" wp14:editId="1FA43529">
            <wp:extent cx="2635200" cy="197640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225_1004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14:paraId="7A59BD00" w14:textId="0F982303" w:rsidR="00660953" w:rsidRDefault="001C7A8C" w:rsidP="00660953">
      <w:pPr>
        <w:ind w:firstLine="284"/>
        <w:jc w:val="both"/>
      </w:pPr>
      <w:r>
        <w:t xml:space="preserve">V programu Tinkercad, jako ostatně </w:t>
      </w:r>
      <w:r w:rsidR="005C3F8D">
        <w:t>u všech kresl</w:t>
      </w:r>
      <w:r w:rsidR="00005B9A">
        <w:t>i</w:t>
      </w:r>
      <w:r w:rsidR="005C3F8D">
        <w:t xml:space="preserve">cích programů, je potřeba být důsledný a kontrolovat přesnost provedení. </w:t>
      </w:r>
      <w:r w:rsidR="00E81B8E">
        <w:t>Existují</w:t>
      </w:r>
      <w:r w:rsidR="005C3F8D">
        <w:t xml:space="preserve"> různé možnosti přihlášení do programu, buď přes vytvořenou třídu</w:t>
      </w:r>
      <w:r w:rsidR="00005B9A">
        <w:t>,</w:t>
      </w:r>
      <w:r w:rsidR="005C3F8D">
        <w:t xml:space="preserve"> nebo přes osobní účty. My jsme zvolili možnost přes osobní účty (</w:t>
      </w:r>
      <w:r w:rsidR="00005B9A">
        <w:t>žáci</w:t>
      </w:r>
      <w:r w:rsidR="005C3F8D">
        <w:t xml:space="preserve"> na nich pracovali již při </w:t>
      </w:r>
      <w:r w:rsidR="00005B9A">
        <w:t>w</w:t>
      </w:r>
      <w:r w:rsidR="005C3F8D">
        <w:t xml:space="preserve">orkshopu). Je k tomu zapotřebí účet </w:t>
      </w:r>
      <w:r w:rsidR="00005B9A">
        <w:t>G</w:t>
      </w:r>
      <w:r w:rsidR="005C3F8D">
        <w:t>oogle.</w:t>
      </w:r>
    </w:p>
    <w:p w14:paraId="42287FDF" w14:textId="26BE77E3" w:rsidR="003D2256" w:rsidRDefault="003D2256" w:rsidP="00660953">
      <w:pPr>
        <w:ind w:firstLine="284"/>
        <w:jc w:val="both"/>
      </w:pPr>
    </w:p>
    <w:p w14:paraId="740A0C30" w14:textId="40828DA4" w:rsidR="003D2256" w:rsidRDefault="003D2256" w:rsidP="00660953">
      <w:pPr>
        <w:ind w:firstLine="284"/>
        <w:jc w:val="both"/>
      </w:pPr>
    </w:p>
    <w:p w14:paraId="6B809E53" w14:textId="4046B683" w:rsidR="003D2256" w:rsidRDefault="003D2256" w:rsidP="00660953">
      <w:pPr>
        <w:ind w:firstLine="284"/>
        <w:jc w:val="both"/>
      </w:pPr>
    </w:p>
    <w:p w14:paraId="73D489D7" w14:textId="3BB8FD88" w:rsidR="003D2256" w:rsidRDefault="003D2256" w:rsidP="00660953">
      <w:pPr>
        <w:ind w:firstLine="284"/>
        <w:jc w:val="both"/>
      </w:pPr>
    </w:p>
    <w:p w14:paraId="42E33122" w14:textId="20E0C051" w:rsidR="003D2256" w:rsidRDefault="003D2256" w:rsidP="00660953">
      <w:pPr>
        <w:ind w:firstLine="284"/>
        <w:jc w:val="both"/>
      </w:pPr>
    </w:p>
    <w:p w14:paraId="693EAA88" w14:textId="24210BB5" w:rsidR="003D2256" w:rsidRDefault="003D2256" w:rsidP="00660953">
      <w:pPr>
        <w:ind w:firstLine="284"/>
        <w:jc w:val="both"/>
      </w:pPr>
    </w:p>
    <w:p w14:paraId="22CAF29A" w14:textId="77777777" w:rsidR="003D2256" w:rsidRDefault="003D2256" w:rsidP="00660953">
      <w:pPr>
        <w:ind w:firstLine="284"/>
        <w:jc w:val="both"/>
      </w:pPr>
    </w:p>
    <w:p w14:paraId="43928738" w14:textId="78BD06D8" w:rsidR="00930EA7" w:rsidRDefault="00930EA7" w:rsidP="00BC082C">
      <w:pPr>
        <w:pStyle w:val="Nadpis1"/>
        <w:numPr>
          <w:ilvl w:val="0"/>
          <w:numId w:val="18"/>
        </w:numPr>
      </w:pPr>
      <w:bookmarkStart w:id="10" w:name="_Toc117156514"/>
      <w:r>
        <w:lastRenderedPageBreak/>
        <w:t xml:space="preserve">Programování pomocí </w:t>
      </w:r>
      <w:proofErr w:type="spellStart"/>
      <w:proofErr w:type="gramStart"/>
      <w:r w:rsidR="00005B9A">
        <w:t>m</w:t>
      </w:r>
      <w:r>
        <w:t>icro:bitů</w:t>
      </w:r>
      <w:proofErr w:type="spellEnd"/>
      <w:proofErr w:type="gramEnd"/>
      <w:r>
        <w:t xml:space="preserve"> v prostředí </w:t>
      </w:r>
      <w:proofErr w:type="spellStart"/>
      <w:r>
        <w:t>Make</w:t>
      </w:r>
      <w:r w:rsidR="001574E4">
        <w:t>C</w:t>
      </w:r>
      <w:r>
        <w:t>ode</w:t>
      </w:r>
      <w:bookmarkEnd w:id="10"/>
      <w:proofErr w:type="spellEnd"/>
    </w:p>
    <w:p w14:paraId="55F5CF46" w14:textId="23B2DAAA" w:rsidR="00755854" w:rsidRDefault="00755854" w:rsidP="00755854"/>
    <w:p w14:paraId="1F7B7231" w14:textId="17580DAB" w:rsidR="00DB1D74" w:rsidRDefault="00DB1D74" w:rsidP="00DB1D74">
      <w:pPr>
        <w:ind w:firstLine="284"/>
        <w:jc w:val="both"/>
      </w:pPr>
      <w:r>
        <w:t xml:space="preserve">Veškeré programování pomocí vizuálního programovacího prostředí mikrokontrolerů probíhalo na adrese </w:t>
      </w:r>
      <w:hyperlink r:id="rId31" w:history="1">
        <w:r w:rsidRPr="007F3F41">
          <w:rPr>
            <w:rStyle w:val="Hypertextovodkaz"/>
          </w:rPr>
          <w:t>www.makecode.microbit.org</w:t>
        </w:r>
      </w:hyperlink>
      <w:r>
        <w:t xml:space="preserve">. Jde o jednoduchý editor, kde se programuje pomocí bloků. Při otevření stránky na první pohled zaujme, že program je v češtině (jde samozřejmě přepnout do angličtiny). Po zadání nového projektu se již každý programátor ocitne v programovacím prostředí. </w:t>
      </w:r>
      <w:r w:rsidR="000742B4">
        <w:t>Sluší se říct, že i</w:t>
      </w:r>
      <w:r w:rsidR="001574E4">
        <w:t> </w:t>
      </w:r>
      <w:r w:rsidR="000742B4">
        <w:t>takto jednoduchý program byl pro naše žáky zpočátku výzvou, neboť výuka informatiky na naší škole končí v</w:t>
      </w:r>
      <w:r w:rsidR="001574E4">
        <w:t> 6.</w:t>
      </w:r>
      <w:r w:rsidR="000742B4">
        <w:t xml:space="preserve"> ročníku a všichni viděli programovací prostředí a vůbec celý </w:t>
      </w:r>
      <w:proofErr w:type="spellStart"/>
      <w:proofErr w:type="gramStart"/>
      <w:r w:rsidR="000742B4">
        <w:t>micro</w:t>
      </w:r>
      <w:r w:rsidR="001574E4">
        <w:t>:</w:t>
      </w:r>
      <w:r w:rsidR="000742B4">
        <w:t>bit</w:t>
      </w:r>
      <w:proofErr w:type="spellEnd"/>
      <w:proofErr w:type="gramEnd"/>
      <w:r w:rsidR="000742B4">
        <w:t xml:space="preserve"> poprvé. </w:t>
      </w:r>
      <w:r w:rsidR="005D023A">
        <w:t xml:space="preserve">Programování </w:t>
      </w:r>
      <w:r w:rsidR="007C4D54">
        <w:t>bylo z celého projektu zcela jistě nejvíce časově náročné.</w:t>
      </w:r>
    </w:p>
    <w:p w14:paraId="149C24D2" w14:textId="77777777" w:rsidR="00DB1D74" w:rsidRPr="00755854" w:rsidRDefault="00DB1D74" w:rsidP="00DB1D74">
      <w:pPr>
        <w:ind w:firstLine="284"/>
        <w:jc w:val="both"/>
      </w:pPr>
    </w:p>
    <w:p w14:paraId="36C080B5" w14:textId="453D5AD0" w:rsidR="00930EA7" w:rsidRDefault="00455694" w:rsidP="006651D9">
      <w:r>
        <w:rPr>
          <w:noProof/>
          <w:lang w:eastAsia="cs-CZ"/>
        </w:rPr>
        <w:drawing>
          <wp:inline distT="0" distB="0" distL="0" distR="0" wp14:anchorId="40243757" wp14:editId="5FBEC1FF">
            <wp:extent cx="5932667" cy="28651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ákla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9876" cy="2887919"/>
                    </a:xfrm>
                    <a:prstGeom prst="rect">
                      <a:avLst/>
                    </a:prstGeom>
                  </pic:spPr>
                </pic:pic>
              </a:graphicData>
            </a:graphic>
          </wp:inline>
        </w:drawing>
      </w:r>
    </w:p>
    <w:p w14:paraId="5DD1C530" w14:textId="5386A44B" w:rsidR="00DB1D74" w:rsidRDefault="00DB1D74" w:rsidP="006651D9"/>
    <w:p w14:paraId="6F59B3A0" w14:textId="089E07BA" w:rsidR="00DB1D74" w:rsidRDefault="000742B4" w:rsidP="000742B4">
      <w:pPr>
        <w:ind w:firstLine="284"/>
        <w:jc w:val="both"/>
      </w:pPr>
      <w:r>
        <w:t>Když se ocitneme v programovacím prostředí</w:t>
      </w:r>
      <w:r w:rsidR="001574E4">
        <w:t>,</w:t>
      </w:r>
      <w:r>
        <w:t xml:space="preserve"> nelze si nevšimnout obrázku </w:t>
      </w:r>
      <w:proofErr w:type="spellStart"/>
      <w:proofErr w:type="gramStart"/>
      <w:r>
        <w:t>mi</w:t>
      </w:r>
      <w:r w:rsidR="001574E4">
        <w:t>c</w:t>
      </w:r>
      <w:r>
        <w:t>ro</w:t>
      </w:r>
      <w:r w:rsidR="001574E4">
        <w:t>:</w:t>
      </w:r>
      <w:r>
        <w:t>bitu</w:t>
      </w:r>
      <w:proofErr w:type="spellEnd"/>
      <w:proofErr w:type="gramEnd"/>
      <w:r>
        <w:t xml:space="preserve"> (kde můžeme provádět simulaci zadaných kroků), dále záložek s funkcemi programu, samotného pole na vkládání bločků a v neposlední řadě tlačítka </w:t>
      </w:r>
      <w:r w:rsidR="001574E4">
        <w:t>S</w:t>
      </w:r>
      <w:r>
        <w:t xml:space="preserve">táhnout, pomocí kterého vše naprogramované odesíláme přímo do </w:t>
      </w:r>
      <w:proofErr w:type="spellStart"/>
      <w:r>
        <w:t>mi</w:t>
      </w:r>
      <w:r w:rsidR="001574E4">
        <w:t>c</w:t>
      </w:r>
      <w:r>
        <w:t>ro</w:t>
      </w:r>
      <w:r w:rsidR="001574E4">
        <w:t>:</w:t>
      </w:r>
      <w:r>
        <w:t>bitu</w:t>
      </w:r>
      <w:proofErr w:type="spellEnd"/>
      <w:r>
        <w:t xml:space="preserve"> připojené</w:t>
      </w:r>
      <w:r w:rsidR="001574E4">
        <w:t>ho</w:t>
      </w:r>
      <w:r>
        <w:t xml:space="preserve"> k počítači pomocí </w:t>
      </w:r>
      <w:r w:rsidR="001574E4">
        <w:t xml:space="preserve">USB </w:t>
      </w:r>
      <w:r>
        <w:t xml:space="preserve">kabelu.  </w:t>
      </w:r>
    </w:p>
    <w:p w14:paraId="1FF7A3EB" w14:textId="37C2974B" w:rsidR="000742B4" w:rsidRDefault="000742B4" w:rsidP="000742B4">
      <w:pPr>
        <w:ind w:firstLine="284"/>
        <w:jc w:val="both"/>
      </w:pPr>
      <w:r>
        <w:t>Mezi základními funkcemi chybí pro nás potřebné rozšíření k programování L</w:t>
      </w:r>
      <w:r w:rsidR="001574E4">
        <w:t>ED</w:t>
      </w:r>
      <w:r>
        <w:t xml:space="preserve"> pásku. Pomocí nabídky Rozšířené </w:t>
      </w:r>
      <w:r w:rsidR="00E56127">
        <w:t xml:space="preserve">lze </w:t>
      </w:r>
      <w:r>
        <w:t xml:space="preserve">vyhledat námi potřebnou knihovnu </w:t>
      </w:r>
      <w:proofErr w:type="spellStart"/>
      <w:r>
        <w:t>Neopixel</w:t>
      </w:r>
      <w:proofErr w:type="spellEnd"/>
      <w:r>
        <w:t xml:space="preserve"> a přidat ji k</w:t>
      </w:r>
      <w:r w:rsidR="007E5DB6">
        <w:t>e standar</w:t>
      </w:r>
      <w:r w:rsidR="001574E4">
        <w:t>d</w:t>
      </w:r>
      <w:r w:rsidR="007E5DB6">
        <w:t>ní výbavě programu.</w:t>
      </w:r>
    </w:p>
    <w:p w14:paraId="4342B36E" w14:textId="55E870CC" w:rsidR="00835721" w:rsidRDefault="00C54AC1" w:rsidP="006651D9">
      <w:pPr>
        <w:rPr>
          <w:noProof/>
        </w:rPr>
      </w:pPr>
      <w:r>
        <w:rPr>
          <w:noProof/>
          <w:lang w:eastAsia="cs-CZ"/>
        </w:rPr>
        <w:lastRenderedPageBreak/>
        <w:drawing>
          <wp:inline distT="0" distB="0" distL="0" distR="0" wp14:anchorId="18720B5F" wp14:editId="3EF60860">
            <wp:extent cx="5943948" cy="292608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zšířené.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7957" cy="2928054"/>
                    </a:xfrm>
                    <a:prstGeom prst="rect">
                      <a:avLst/>
                    </a:prstGeom>
                  </pic:spPr>
                </pic:pic>
              </a:graphicData>
            </a:graphic>
          </wp:inline>
        </w:drawing>
      </w:r>
    </w:p>
    <w:p w14:paraId="513C2431" w14:textId="77777777" w:rsidR="007E5DB6" w:rsidRDefault="007E5DB6" w:rsidP="006651D9">
      <w:pPr>
        <w:rPr>
          <w:noProof/>
        </w:rPr>
      </w:pPr>
    </w:p>
    <w:p w14:paraId="7D33844C" w14:textId="3889B9F1" w:rsidR="007E5DB6" w:rsidRPr="007E5DB6" w:rsidRDefault="007E5DB6" w:rsidP="006651D9">
      <w:pPr>
        <w:rPr>
          <w:noProof/>
          <w:u w:val="single"/>
        </w:rPr>
      </w:pPr>
      <w:r w:rsidRPr="007E5DB6">
        <w:rPr>
          <w:noProof/>
          <w:u w:val="single"/>
        </w:rPr>
        <w:t>Programování digitálních hodin:</w:t>
      </w:r>
    </w:p>
    <w:p w14:paraId="66A409F4" w14:textId="77777777" w:rsidR="001574E4" w:rsidRDefault="005C71D6" w:rsidP="005C71D6">
      <w:pPr>
        <w:ind w:firstLine="284"/>
        <w:jc w:val="both"/>
        <w:rPr>
          <w:noProof/>
        </w:rPr>
      </w:pPr>
      <w:r>
        <w:rPr>
          <w:noProof/>
        </w:rPr>
        <w:t xml:space="preserve">Úplně na </w:t>
      </w:r>
      <w:r w:rsidR="001574E4">
        <w:rPr>
          <w:noProof/>
        </w:rPr>
        <w:t>začátku</w:t>
      </w:r>
      <w:r>
        <w:rPr>
          <w:noProof/>
        </w:rPr>
        <w:t xml:space="preserve"> jsme si museli zvolit, jaké hodiny vůbec budeme tvořit. Nabízel</w:t>
      </w:r>
      <w:r w:rsidR="00E56127">
        <w:rPr>
          <w:noProof/>
        </w:rPr>
        <w:t>y</w:t>
      </w:r>
      <w:r>
        <w:rPr>
          <w:noProof/>
        </w:rPr>
        <w:t xml:space="preserve"> se hodiny určené více k vytrvaleckému profilu tratě – pole minut a pole vteřin. Druhá varianta odpovídala spíše rychlostním disciplínám – pole vteřin a pole setin. Po všech možným pro a proti byla vybrána první vytrvalostní varianta. </w:t>
      </w:r>
      <w:r w:rsidR="001574E4">
        <w:rPr>
          <w:noProof/>
        </w:rPr>
        <w:t xml:space="preserve">Tato varianta se více hodila </w:t>
      </w:r>
      <w:r>
        <w:rPr>
          <w:noProof/>
        </w:rPr>
        <w:t xml:space="preserve">učitelům v rámci plnění cílů projektu. </w:t>
      </w:r>
    </w:p>
    <w:p w14:paraId="3EBC9FA0" w14:textId="77777777" w:rsidR="001574E4" w:rsidRDefault="005C71D6" w:rsidP="005C71D6">
      <w:pPr>
        <w:ind w:firstLine="284"/>
        <w:jc w:val="both"/>
        <w:rPr>
          <w:noProof/>
        </w:rPr>
      </w:pPr>
      <w:r>
        <w:rPr>
          <w:noProof/>
        </w:rPr>
        <w:t xml:space="preserve">Další faktor je v dnešní době všeobecně zanedbanější kondice žáků a s tím související možné testy pohybových dovedností. </w:t>
      </w:r>
    </w:p>
    <w:p w14:paraId="137D121D" w14:textId="77777777" w:rsidR="001574E4" w:rsidRDefault="005C71D6" w:rsidP="005C71D6">
      <w:pPr>
        <w:ind w:firstLine="284"/>
        <w:jc w:val="both"/>
        <w:rPr>
          <w:noProof/>
        </w:rPr>
      </w:pPr>
      <w:r>
        <w:rPr>
          <w:noProof/>
        </w:rPr>
        <w:t xml:space="preserve">Dalším faktorem nutným k zohlednění jsou venkovní prostory naší školy určené k tělesné výchově, kde není dráha pro sprinterské disciplíny, naopak přespolní běh jde praktikovat téměř všude. </w:t>
      </w:r>
    </w:p>
    <w:p w14:paraId="16AF15EA" w14:textId="654497B6" w:rsidR="007E5DB6" w:rsidRDefault="005C71D6" w:rsidP="005C71D6">
      <w:pPr>
        <w:ind w:firstLine="284"/>
        <w:jc w:val="both"/>
        <w:rPr>
          <w:noProof/>
        </w:rPr>
      </w:pPr>
      <w:r>
        <w:rPr>
          <w:noProof/>
        </w:rPr>
        <w:t xml:space="preserve">V neposlední řadě je potřeba </w:t>
      </w:r>
      <w:r w:rsidR="009451C9">
        <w:rPr>
          <w:noProof/>
        </w:rPr>
        <w:t>vzít v potaz</w:t>
      </w:r>
      <w:r>
        <w:rPr>
          <w:noProof/>
        </w:rPr>
        <w:t xml:space="preserve"> i technické možnosti. Nebyli jsme si jisti, jak bude </w:t>
      </w:r>
      <w:r w:rsidR="00744E24">
        <w:rPr>
          <w:noProof/>
        </w:rPr>
        <w:t xml:space="preserve">fungovat optická brána na více mezičasů v rychlém sledu za sebou (sprint), což se u vytrvalostní disciplíny eliminuje snáze a také, jestli jsou setiny v možnostech zobrazování u tohoto typu zařízení.   </w:t>
      </w:r>
      <w:r>
        <w:rPr>
          <w:noProof/>
        </w:rPr>
        <w:t xml:space="preserve"> </w:t>
      </w:r>
    </w:p>
    <w:p w14:paraId="099553E2" w14:textId="77777777" w:rsidR="00D32683" w:rsidRPr="00D32683" w:rsidRDefault="00D32683" w:rsidP="00D32683">
      <w:pPr>
        <w:jc w:val="both"/>
        <w:rPr>
          <w:noProof/>
          <w:u w:val="single"/>
        </w:rPr>
      </w:pPr>
      <w:r w:rsidRPr="00D32683">
        <w:rPr>
          <w:noProof/>
          <w:u w:val="single"/>
        </w:rPr>
        <w:t>Start programu:</w:t>
      </w:r>
    </w:p>
    <w:p w14:paraId="45612F53" w14:textId="48886001" w:rsidR="009D1D68" w:rsidRDefault="006F6872" w:rsidP="005C71D6">
      <w:pPr>
        <w:ind w:firstLine="284"/>
        <w:jc w:val="both"/>
        <w:rPr>
          <w:noProof/>
        </w:rPr>
      </w:pPr>
      <w:r>
        <w:rPr>
          <w:noProof/>
        </w:rPr>
        <w:t>Při programování jsme museli nejdřív</w:t>
      </w:r>
      <w:r w:rsidR="001574E4">
        <w:rPr>
          <w:noProof/>
        </w:rPr>
        <w:t>e</w:t>
      </w:r>
      <w:r>
        <w:rPr>
          <w:noProof/>
        </w:rPr>
        <w:t xml:space="preserve"> nastavit dva základní bloky – </w:t>
      </w:r>
      <w:r w:rsidR="001574E4">
        <w:rPr>
          <w:noProof/>
        </w:rPr>
        <w:t>„</w:t>
      </w:r>
      <w:r>
        <w:rPr>
          <w:noProof/>
        </w:rPr>
        <w:t>při startu</w:t>
      </w:r>
      <w:r w:rsidR="001574E4">
        <w:rPr>
          <w:noProof/>
        </w:rPr>
        <w:t>“</w:t>
      </w:r>
      <w:r>
        <w:rPr>
          <w:noProof/>
        </w:rPr>
        <w:t xml:space="preserve"> a </w:t>
      </w:r>
      <w:r w:rsidR="001574E4">
        <w:rPr>
          <w:noProof/>
        </w:rPr>
        <w:t>„</w:t>
      </w:r>
      <w:r>
        <w:rPr>
          <w:noProof/>
        </w:rPr>
        <w:t>opakuj stále</w:t>
      </w:r>
      <w:r w:rsidR="001574E4">
        <w:rPr>
          <w:noProof/>
        </w:rPr>
        <w:t>“</w:t>
      </w:r>
      <w:r>
        <w:rPr>
          <w:noProof/>
        </w:rPr>
        <w:t xml:space="preserve">. Blok </w:t>
      </w:r>
      <w:r w:rsidR="001574E4">
        <w:rPr>
          <w:noProof/>
        </w:rPr>
        <w:t>„</w:t>
      </w:r>
      <w:r>
        <w:rPr>
          <w:noProof/>
        </w:rPr>
        <w:t>při star</w:t>
      </w:r>
      <w:r w:rsidR="00E56127">
        <w:rPr>
          <w:noProof/>
        </w:rPr>
        <w:t>t</w:t>
      </w:r>
      <w:r>
        <w:rPr>
          <w:noProof/>
        </w:rPr>
        <w:t>u</w:t>
      </w:r>
      <w:r w:rsidR="001574E4">
        <w:rPr>
          <w:noProof/>
        </w:rPr>
        <w:t>“</w:t>
      </w:r>
      <w:r>
        <w:rPr>
          <w:noProof/>
        </w:rPr>
        <w:t xml:space="preserve"> se spustí jen jednou, když se </w:t>
      </w:r>
      <w:r w:rsidR="00E56127">
        <w:rPr>
          <w:noProof/>
        </w:rPr>
        <w:t>rozběhne i samotné</w:t>
      </w:r>
      <w:r>
        <w:rPr>
          <w:noProof/>
        </w:rPr>
        <w:t xml:space="preserve"> zařízení. To znamená, že při zapnutí hodin se jako první </w:t>
      </w:r>
      <w:r w:rsidR="001574E4">
        <w:rPr>
          <w:noProof/>
        </w:rPr>
        <w:t>stane</w:t>
      </w:r>
      <w:r>
        <w:rPr>
          <w:noProof/>
        </w:rPr>
        <w:t xml:space="preserve"> to, že se nastaví segment – L</w:t>
      </w:r>
      <w:r w:rsidR="001574E4">
        <w:rPr>
          <w:noProof/>
        </w:rPr>
        <w:t>ED</w:t>
      </w:r>
      <w:r>
        <w:rPr>
          <w:noProof/>
        </w:rPr>
        <w:t xml:space="preserve"> pásek se rozkouskuje na jednotlivá čísla (části, ze kterých se čísla budou tvořit). Nastaví se dva segmenty, protože máme dvě části hodin: minutovou a vteřinovou. Dále se při startu zařízení vytvoří proměnné – pole</w:t>
      </w:r>
      <w:r w:rsidR="001574E4">
        <w:rPr>
          <w:noProof/>
        </w:rPr>
        <w:t xml:space="preserve"> </w:t>
      </w:r>
      <w:r>
        <w:rPr>
          <w:noProof/>
        </w:rPr>
        <w:t>minut a pole vteřin, kter</w:t>
      </w:r>
      <w:r w:rsidR="001574E4">
        <w:rPr>
          <w:noProof/>
        </w:rPr>
        <w:t>á</w:t>
      </w:r>
      <w:r>
        <w:rPr>
          <w:noProof/>
        </w:rPr>
        <w:t xml:space="preserve"> budou</w:t>
      </w:r>
      <w:r w:rsidR="001574E4">
        <w:rPr>
          <w:noProof/>
        </w:rPr>
        <w:t xml:space="preserve"> třeba</w:t>
      </w:r>
      <w:r>
        <w:rPr>
          <w:noProof/>
        </w:rPr>
        <w:t xml:space="preserve"> k tvorbě mezičasů. </w:t>
      </w:r>
      <w:r>
        <w:rPr>
          <w:noProof/>
        </w:rPr>
        <w:lastRenderedPageBreak/>
        <w:t xml:space="preserve">Proměnné se nastaví na prázdný seznam, do kterého se pak budou mezičasy ukládat. </w:t>
      </w:r>
      <w:r w:rsidR="009D1D68">
        <w:rPr>
          <w:noProof/>
        </w:rPr>
        <w:t>Aby</w:t>
      </w:r>
      <w:r w:rsidR="00703420">
        <w:rPr>
          <w:noProof/>
        </w:rPr>
        <w:t xml:space="preserve"> vše odpovídalo</w:t>
      </w:r>
      <w:r w:rsidR="009D1D68">
        <w:rPr>
          <w:noProof/>
        </w:rPr>
        <w:t>, je k</w:t>
      </w:r>
      <w:r w:rsidR="00703420">
        <w:rPr>
          <w:noProof/>
        </w:rPr>
        <w:t xml:space="preserve"> tomu </w:t>
      </w:r>
      <w:r w:rsidR="009D1D68">
        <w:rPr>
          <w:noProof/>
        </w:rPr>
        <w:t>zapotřebí i počitadlo mezičasů, které</w:t>
      </w:r>
      <w:r w:rsidR="001574E4">
        <w:rPr>
          <w:noProof/>
        </w:rPr>
        <w:t>,</w:t>
      </w:r>
      <w:r w:rsidR="009D1D68">
        <w:rPr>
          <w:noProof/>
        </w:rPr>
        <w:t xml:space="preserve"> jak už sám název </w:t>
      </w:r>
      <w:r w:rsidR="001574E4">
        <w:rPr>
          <w:noProof/>
        </w:rPr>
        <w:t>na</w:t>
      </w:r>
      <w:r w:rsidR="009D1D68">
        <w:rPr>
          <w:noProof/>
        </w:rPr>
        <w:t xml:space="preserve">povídá, slouží k ověření počtu mezičasů. Nastavení konce na hodnotu 0 slouží k tomu, aby se celý program zastavil. Poslední </w:t>
      </w:r>
      <w:r w:rsidR="00703420">
        <w:rPr>
          <w:noProof/>
        </w:rPr>
        <w:t>funkce</w:t>
      </w:r>
      <w:r w:rsidR="009D1D68">
        <w:rPr>
          <w:noProof/>
        </w:rPr>
        <w:t>, která se uděje při startu programu</w:t>
      </w:r>
      <w:r w:rsidR="001574E4">
        <w:rPr>
          <w:noProof/>
        </w:rPr>
        <w:t>,</w:t>
      </w:r>
      <w:r w:rsidR="009D1D68">
        <w:rPr>
          <w:noProof/>
        </w:rPr>
        <w:t xml:space="preserve"> je nastavení proměnné strip 3, což je prostřední část hodin, která bude svítit stále po celou dobu chodu programu. </w:t>
      </w:r>
      <w:r>
        <w:rPr>
          <w:noProof/>
        </w:rPr>
        <w:t xml:space="preserve"> </w:t>
      </w:r>
    </w:p>
    <w:p w14:paraId="7CACD73E" w14:textId="77777777" w:rsidR="00343684" w:rsidRDefault="00343684" w:rsidP="005C71D6">
      <w:pPr>
        <w:ind w:firstLine="284"/>
        <w:jc w:val="both"/>
        <w:rPr>
          <w:noProof/>
        </w:rPr>
      </w:pPr>
    </w:p>
    <w:p w14:paraId="62D03D28" w14:textId="354F7369" w:rsidR="009D1D68" w:rsidRDefault="009D1D68" w:rsidP="00C12575">
      <w:pPr>
        <w:rPr>
          <w:noProof/>
        </w:rPr>
      </w:pPr>
      <w:r>
        <w:rPr>
          <w:noProof/>
          <w:lang w:eastAsia="cs-CZ"/>
        </w:rPr>
        <w:drawing>
          <wp:anchor distT="0" distB="0" distL="114300" distR="114300" simplePos="0" relativeHeight="251658240" behindDoc="0" locked="0" layoutInCell="1" allowOverlap="1" wp14:anchorId="1FC101CB" wp14:editId="1938E197">
            <wp:simplePos x="0" y="0"/>
            <wp:positionH relativeFrom="margin">
              <wp:align>right</wp:align>
            </wp:positionH>
            <wp:positionV relativeFrom="paragraph">
              <wp:posOffset>218440</wp:posOffset>
            </wp:positionV>
            <wp:extent cx="2577465" cy="971831"/>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střední B.png"/>
                    <pic:cNvPicPr/>
                  </pic:nvPicPr>
                  <pic:blipFill>
                    <a:blip r:embed="rId34">
                      <a:extLst>
                        <a:ext uri="{28A0092B-C50C-407E-A947-70E740481C1C}">
                          <a14:useLocalDpi xmlns:a14="http://schemas.microsoft.com/office/drawing/2010/main" val="0"/>
                        </a:ext>
                      </a:extLst>
                    </a:blip>
                    <a:stretch>
                      <a:fillRect/>
                    </a:stretch>
                  </pic:blipFill>
                  <pic:spPr>
                    <a:xfrm>
                      <a:off x="0" y="0"/>
                      <a:ext cx="2577465" cy="971831"/>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07AC0FAE" wp14:editId="6B3F99B7">
            <wp:extent cx="5756910" cy="30835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střední A.png"/>
                    <pic:cNvPicPr/>
                  </pic:nvPicPr>
                  <pic:blipFill>
                    <a:blip r:embed="rId35">
                      <a:extLst>
                        <a:ext uri="{28A0092B-C50C-407E-A947-70E740481C1C}">
                          <a14:useLocalDpi xmlns:a14="http://schemas.microsoft.com/office/drawing/2010/main" val="0"/>
                        </a:ext>
                      </a:extLst>
                    </a:blip>
                    <a:stretch>
                      <a:fillRect/>
                    </a:stretch>
                  </pic:blipFill>
                  <pic:spPr>
                    <a:xfrm>
                      <a:off x="0" y="0"/>
                      <a:ext cx="5756910" cy="3083560"/>
                    </a:xfrm>
                    <a:prstGeom prst="rect">
                      <a:avLst/>
                    </a:prstGeom>
                  </pic:spPr>
                </pic:pic>
              </a:graphicData>
            </a:graphic>
          </wp:inline>
        </w:drawing>
      </w:r>
    </w:p>
    <w:p w14:paraId="2A794DA0" w14:textId="77777777" w:rsidR="00343684" w:rsidRDefault="00343684" w:rsidP="00E607EE">
      <w:pPr>
        <w:ind w:firstLine="284"/>
        <w:rPr>
          <w:noProof/>
          <w:u w:val="single"/>
        </w:rPr>
      </w:pPr>
    </w:p>
    <w:p w14:paraId="65D13B3E" w14:textId="0DCA71B8" w:rsidR="00E607EE" w:rsidRDefault="00E607EE" w:rsidP="00E607EE">
      <w:pPr>
        <w:ind w:firstLine="284"/>
        <w:rPr>
          <w:noProof/>
          <w:u w:val="single"/>
        </w:rPr>
      </w:pPr>
      <w:r>
        <w:rPr>
          <w:noProof/>
          <w:u w:val="single"/>
        </w:rPr>
        <w:t xml:space="preserve">Náš postup: </w:t>
      </w:r>
    </w:p>
    <w:p w14:paraId="730F9977" w14:textId="77777777" w:rsidR="008B6C98" w:rsidRDefault="00E607EE" w:rsidP="006726B1">
      <w:pPr>
        <w:ind w:firstLine="284"/>
        <w:jc w:val="both"/>
        <w:rPr>
          <w:noProof/>
        </w:rPr>
      </w:pPr>
      <w:r w:rsidRPr="00525024">
        <w:rPr>
          <w:noProof/>
        </w:rPr>
        <w:t xml:space="preserve">Pro snadnější pochopení raději popíšeme, jak jsme během tvorby postupovali. Zcela jistě existuje více variant, ale z důvodu neustálého testování a chyb v programu jsme se snažili následovně. </w:t>
      </w:r>
    </w:p>
    <w:p w14:paraId="26DAB78E" w14:textId="227F0F07" w:rsidR="00E607EE" w:rsidRPr="006726B1" w:rsidRDefault="00E607EE" w:rsidP="006726B1">
      <w:pPr>
        <w:ind w:firstLine="284"/>
        <w:jc w:val="both"/>
        <w:rPr>
          <w:noProof/>
        </w:rPr>
      </w:pPr>
      <w:r w:rsidRPr="00525024">
        <w:rPr>
          <w:noProof/>
        </w:rPr>
        <w:t>Jak již bylo psáno výše, funkce na startu z</w:t>
      </w:r>
      <w:r w:rsidR="006726B1">
        <w:rPr>
          <w:noProof/>
        </w:rPr>
        <w:t>ů</w:t>
      </w:r>
      <w:r w:rsidRPr="00525024">
        <w:rPr>
          <w:noProof/>
        </w:rPr>
        <w:t xml:space="preserve">stávala po celou dobu </w:t>
      </w:r>
      <w:r w:rsidR="006726B1">
        <w:rPr>
          <w:noProof/>
        </w:rPr>
        <w:t>od</w:t>
      </w:r>
      <w:r w:rsidRPr="00525024">
        <w:rPr>
          <w:noProof/>
        </w:rPr>
        <w:t xml:space="preserve"> nastavení neměnná. Zbytek </w:t>
      </w:r>
      <w:r w:rsidR="008B6C98">
        <w:rPr>
          <w:noProof/>
        </w:rPr>
        <w:t>zaží</w:t>
      </w:r>
      <w:r w:rsidRPr="00525024">
        <w:rPr>
          <w:noProof/>
        </w:rPr>
        <w:t>val značn</w:t>
      </w:r>
      <w:r w:rsidR="008B6C98">
        <w:rPr>
          <w:noProof/>
        </w:rPr>
        <w:t>é</w:t>
      </w:r>
      <w:r w:rsidRPr="00525024">
        <w:rPr>
          <w:noProof/>
        </w:rPr>
        <w:t xml:space="preserve"> změn</w:t>
      </w:r>
      <w:r w:rsidR="008B6C98">
        <w:rPr>
          <w:noProof/>
        </w:rPr>
        <w:t>y</w:t>
      </w:r>
      <w:r w:rsidRPr="00525024">
        <w:rPr>
          <w:noProof/>
        </w:rPr>
        <w:t xml:space="preserve"> </w:t>
      </w:r>
      <w:r w:rsidRPr="00E607EE">
        <w:rPr>
          <w:noProof/>
        </w:rPr>
        <w:t xml:space="preserve">víceméně </w:t>
      </w:r>
      <w:r w:rsidR="008B6C98">
        <w:rPr>
          <w:noProof/>
        </w:rPr>
        <w:t>neustále</w:t>
      </w:r>
      <w:r w:rsidRPr="00E607EE">
        <w:rPr>
          <w:noProof/>
        </w:rPr>
        <w:t xml:space="preserve">. Funkce </w:t>
      </w:r>
      <w:r w:rsidR="008B6C98">
        <w:rPr>
          <w:noProof/>
        </w:rPr>
        <w:t>„</w:t>
      </w:r>
      <w:r w:rsidRPr="00E607EE">
        <w:rPr>
          <w:noProof/>
        </w:rPr>
        <w:t>opakuj stále</w:t>
      </w:r>
      <w:r w:rsidR="008B6C98">
        <w:rPr>
          <w:noProof/>
        </w:rPr>
        <w:t>“</w:t>
      </w:r>
      <w:r w:rsidRPr="00E607EE">
        <w:rPr>
          <w:noProof/>
        </w:rPr>
        <w:t xml:space="preserve"> se oproti obrázku výše a pouhé jedné funkci – stálé svícení stripu 3 (dvojtečka mezi polem minut a vteřin) rozrostla až v úplném závěru o laser. Bude vysvětleno níže. Zobrazovací funkce zústával</w:t>
      </w:r>
      <w:r w:rsidR="008B6C98">
        <w:rPr>
          <w:noProof/>
        </w:rPr>
        <w:t>y</w:t>
      </w:r>
      <w:r w:rsidRPr="00E607EE">
        <w:rPr>
          <w:noProof/>
        </w:rPr>
        <w:t xml:space="preserve"> po původním nastavení víceméně také neměnné, největší změn</w:t>
      </w:r>
      <w:r w:rsidR="008B6C98">
        <w:rPr>
          <w:noProof/>
        </w:rPr>
        <w:t xml:space="preserve">y se v programu děly </w:t>
      </w:r>
      <w:r w:rsidRPr="00E607EE">
        <w:rPr>
          <w:noProof/>
        </w:rPr>
        <w:t>při práci s</w:t>
      </w:r>
      <w:r w:rsidR="007C4D54">
        <w:rPr>
          <w:noProof/>
        </w:rPr>
        <w:t> </w:t>
      </w:r>
      <w:r w:rsidRPr="00E607EE">
        <w:rPr>
          <w:noProof/>
        </w:rPr>
        <w:t>tlačítky</w:t>
      </w:r>
      <w:r w:rsidR="007C4D54">
        <w:rPr>
          <w:noProof/>
        </w:rPr>
        <w:t xml:space="preserve"> micro</w:t>
      </w:r>
      <w:r w:rsidR="008B6C98">
        <w:rPr>
          <w:noProof/>
        </w:rPr>
        <w:t>:</w:t>
      </w:r>
      <w:r w:rsidR="007C4D54">
        <w:rPr>
          <w:noProof/>
        </w:rPr>
        <w:t>bitu</w:t>
      </w:r>
      <w:r w:rsidRPr="00E607EE">
        <w:rPr>
          <w:noProof/>
        </w:rPr>
        <w:t>. Všechny budou popsány samostatně, avšak zatímco tlačítko</w:t>
      </w:r>
      <w:r w:rsidR="008B6C98">
        <w:rPr>
          <w:noProof/>
        </w:rPr>
        <w:t> </w:t>
      </w:r>
      <w:r w:rsidRPr="00E607EE">
        <w:rPr>
          <w:noProof/>
        </w:rPr>
        <w:t xml:space="preserve">A hodiny uvádělo do chodu od samého začátku, tlačítko B nejprve simulovalo funkci laseru, který se programoval až v závěru při </w:t>
      </w:r>
      <w:r w:rsidR="006726B1">
        <w:rPr>
          <w:noProof/>
        </w:rPr>
        <w:t xml:space="preserve">ověření </w:t>
      </w:r>
      <w:r w:rsidRPr="00E607EE">
        <w:rPr>
          <w:noProof/>
        </w:rPr>
        <w:t>správn</w:t>
      </w:r>
      <w:r w:rsidR="006726B1">
        <w:rPr>
          <w:noProof/>
        </w:rPr>
        <w:t xml:space="preserve">osti </w:t>
      </w:r>
      <w:r w:rsidRPr="00E607EE">
        <w:rPr>
          <w:noProof/>
        </w:rPr>
        <w:t xml:space="preserve">chodu mezičasů </w:t>
      </w:r>
      <w:r w:rsidR="006726B1">
        <w:rPr>
          <w:noProof/>
        </w:rPr>
        <w:t>pomocí</w:t>
      </w:r>
      <w:r w:rsidRPr="00E607EE">
        <w:rPr>
          <w:noProof/>
        </w:rPr>
        <w:t> tlačít</w:t>
      </w:r>
      <w:r w:rsidR="006726B1">
        <w:rPr>
          <w:noProof/>
        </w:rPr>
        <w:t>ek</w:t>
      </w:r>
      <w:r w:rsidRPr="00E607EE">
        <w:rPr>
          <w:noProof/>
        </w:rPr>
        <w:t>. Zpočátku bylo využívano i současného stisknutí tlačítek A i B pro ukončení programu a vyvolání mezičasů. Po přiložení laseru se vše posunulo – laser se p</w:t>
      </w:r>
      <w:r>
        <w:rPr>
          <w:noProof/>
        </w:rPr>
        <w:t>řiřadil</w:t>
      </w:r>
      <w:r w:rsidRPr="00E607EE">
        <w:rPr>
          <w:noProof/>
        </w:rPr>
        <w:t xml:space="preserve"> do bloku </w:t>
      </w:r>
      <w:r w:rsidR="008B6C98">
        <w:rPr>
          <w:noProof/>
        </w:rPr>
        <w:t>„</w:t>
      </w:r>
      <w:r w:rsidRPr="00E607EE">
        <w:rPr>
          <w:noProof/>
        </w:rPr>
        <w:t>opakuj stále</w:t>
      </w:r>
      <w:r w:rsidR="008B6C98">
        <w:rPr>
          <w:noProof/>
        </w:rPr>
        <w:t>“</w:t>
      </w:r>
      <w:r w:rsidRPr="00E607EE">
        <w:rPr>
          <w:noProof/>
        </w:rPr>
        <w:t xml:space="preserve">, </w:t>
      </w:r>
      <w:r w:rsidR="008B6C98">
        <w:rPr>
          <w:noProof/>
        </w:rPr>
        <w:t>t</w:t>
      </w:r>
      <w:r w:rsidRPr="00E607EE">
        <w:rPr>
          <w:noProof/>
        </w:rPr>
        <w:t>lačítko B začalo sloužit k ukončení programu</w:t>
      </w:r>
      <w:r w:rsidR="008B6C98">
        <w:rPr>
          <w:noProof/>
        </w:rPr>
        <w:t>, </w:t>
      </w:r>
      <w:r w:rsidRPr="00E607EE">
        <w:rPr>
          <w:noProof/>
        </w:rPr>
        <w:t>současn</w:t>
      </w:r>
      <w:r w:rsidR="008B6C98">
        <w:rPr>
          <w:noProof/>
        </w:rPr>
        <w:t>é</w:t>
      </w:r>
      <w:r w:rsidRPr="00E607EE">
        <w:rPr>
          <w:noProof/>
        </w:rPr>
        <w:t xml:space="preserve"> stisk</w:t>
      </w:r>
      <w:r w:rsidR="008B6C98">
        <w:rPr>
          <w:noProof/>
        </w:rPr>
        <w:t>nutí</w:t>
      </w:r>
      <w:r w:rsidRPr="00E607EE">
        <w:rPr>
          <w:noProof/>
        </w:rPr>
        <w:t xml:space="preserve"> tlačítek A a B přestal</w:t>
      </w:r>
      <w:r w:rsidR="008B6C98">
        <w:rPr>
          <w:noProof/>
        </w:rPr>
        <w:t>o</w:t>
      </w:r>
      <w:r w:rsidRPr="00E607EE">
        <w:rPr>
          <w:noProof/>
        </w:rPr>
        <w:t xml:space="preserve"> fungovat a již na chod hodin neměl</w:t>
      </w:r>
      <w:r w:rsidR="008B6C98">
        <w:rPr>
          <w:noProof/>
        </w:rPr>
        <w:t>o</w:t>
      </w:r>
      <w:r w:rsidRPr="00E607EE">
        <w:rPr>
          <w:noProof/>
        </w:rPr>
        <w:t xml:space="preserve"> žádný vliv.</w:t>
      </w:r>
      <w:r>
        <w:rPr>
          <w:b/>
          <w:noProof/>
          <w:u w:val="single"/>
        </w:rPr>
        <w:t xml:space="preserve"> </w:t>
      </w:r>
    </w:p>
    <w:p w14:paraId="5583F50A" w14:textId="29EFCB64" w:rsidR="00D21C75" w:rsidRDefault="00C12575" w:rsidP="000A3DDB">
      <w:pPr>
        <w:ind w:firstLine="284"/>
        <w:jc w:val="both"/>
        <w:rPr>
          <w:noProof/>
        </w:rPr>
      </w:pPr>
      <w:r>
        <w:rPr>
          <w:noProof/>
        </w:rPr>
        <w:lastRenderedPageBreak/>
        <w:t>Obrázek níže názorně ukazuje simulaci programu při používání</w:t>
      </w:r>
      <w:r w:rsidR="00D32683">
        <w:rPr>
          <w:noProof/>
        </w:rPr>
        <w:t xml:space="preserve"> tlačít</w:t>
      </w:r>
      <w:r>
        <w:rPr>
          <w:noProof/>
        </w:rPr>
        <w:t xml:space="preserve">ek (A, B a A+B) bez připojení laseru se stálým svícením </w:t>
      </w:r>
      <w:r w:rsidR="00343684">
        <w:rPr>
          <w:noProof/>
        </w:rPr>
        <w:t>prostřední části hodin</w:t>
      </w:r>
      <w:r>
        <w:rPr>
          <w:noProof/>
        </w:rPr>
        <w:t>.</w:t>
      </w:r>
    </w:p>
    <w:p w14:paraId="2A9F0AEA" w14:textId="77777777" w:rsidR="00EA1525" w:rsidRPr="000A3DDB" w:rsidRDefault="00EA1525" w:rsidP="000A3DDB">
      <w:pPr>
        <w:ind w:firstLine="284"/>
        <w:jc w:val="both"/>
        <w:rPr>
          <w:noProof/>
        </w:rPr>
      </w:pPr>
    </w:p>
    <w:p w14:paraId="087AB316" w14:textId="4E195B7E" w:rsidR="00E607EE" w:rsidRDefault="000A3DDB" w:rsidP="00E607EE">
      <w:pPr>
        <w:jc w:val="center"/>
        <w:rPr>
          <w:noProof/>
          <w:u w:val="single"/>
        </w:rPr>
      </w:pPr>
      <w:r w:rsidRPr="00DF282A">
        <w:rPr>
          <w:noProof/>
          <w:lang w:eastAsia="cs-CZ"/>
        </w:rPr>
        <w:drawing>
          <wp:inline distT="0" distB="0" distL="0" distR="0" wp14:anchorId="64F44461" wp14:editId="02E27BAB">
            <wp:extent cx="2827020" cy="367919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robit.png"/>
                    <pic:cNvPicPr/>
                  </pic:nvPicPr>
                  <pic:blipFill>
                    <a:blip r:embed="rId36">
                      <a:extLst>
                        <a:ext uri="{28A0092B-C50C-407E-A947-70E740481C1C}">
                          <a14:useLocalDpi xmlns:a14="http://schemas.microsoft.com/office/drawing/2010/main" val="0"/>
                        </a:ext>
                      </a:extLst>
                    </a:blip>
                    <a:stretch>
                      <a:fillRect/>
                    </a:stretch>
                  </pic:blipFill>
                  <pic:spPr>
                    <a:xfrm>
                      <a:off x="0" y="0"/>
                      <a:ext cx="2918849" cy="3798700"/>
                    </a:xfrm>
                    <a:prstGeom prst="rect">
                      <a:avLst/>
                    </a:prstGeom>
                  </pic:spPr>
                </pic:pic>
              </a:graphicData>
            </a:graphic>
          </wp:inline>
        </w:drawing>
      </w:r>
    </w:p>
    <w:p w14:paraId="3DD7DAA6" w14:textId="1CEBDF09" w:rsidR="00EA1525" w:rsidRDefault="00EA1525" w:rsidP="00E607EE">
      <w:pPr>
        <w:jc w:val="center"/>
        <w:rPr>
          <w:noProof/>
          <w:u w:val="single"/>
        </w:rPr>
      </w:pPr>
    </w:p>
    <w:p w14:paraId="1FD80FBF" w14:textId="3EE0E40F" w:rsidR="00EA1525" w:rsidRDefault="00EA1525" w:rsidP="00E607EE">
      <w:pPr>
        <w:jc w:val="center"/>
        <w:rPr>
          <w:noProof/>
          <w:u w:val="single"/>
        </w:rPr>
      </w:pPr>
    </w:p>
    <w:p w14:paraId="5499ECD6" w14:textId="301FC255" w:rsidR="00EA1525" w:rsidRDefault="00EA1525" w:rsidP="00E607EE">
      <w:pPr>
        <w:jc w:val="center"/>
        <w:rPr>
          <w:noProof/>
          <w:u w:val="single"/>
        </w:rPr>
      </w:pPr>
    </w:p>
    <w:p w14:paraId="4D6F02A2" w14:textId="36C4CCD4" w:rsidR="00EA1525" w:rsidRDefault="00EA1525" w:rsidP="00E607EE">
      <w:pPr>
        <w:jc w:val="center"/>
        <w:rPr>
          <w:noProof/>
          <w:u w:val="single"/>
        </w:rPr>
      </w:pPr>
    </w:p>
    <w:p w14:paraId="36F2C1E6" w14:textId="1A056914" w:rsidR="00EA1525" w:rsidRDefault="00EA1525" w:rsidP="00E607EE">
      <w:pPr>
        <w:jc w:val="center"/>
        <w:rPr>
          <w:noProof/>
          <w:u w:val="single"/>
        </w:rPr>
      </w:pPr>
    </w:p>
    <w:p w14:paraId="5C9CD38B" w14:textId="076C6CF1" w:rsidR="00EA1525" w:rsidRDefault="00EA1525" w:rsidP="00E607EE">
      <w:pPr>
        <w:jc w:val="center"/>
        <w:rPr>
          <w:noProof/>
          <w:u w:val="single"/>
        </w:rPr>
      </w:pPr>
    </w:p>
    <w:p w14:paraId="659C0D2D" w14:textId="2EB256F5" w:rsidR="00EA1525" w:rsidRDefault="00EA1525" w:rsidP="00E607EE">
      <w:pPr>
        <w:jc w:val="center"/>
        <w:rPr>
          <w:noProof/>
          <w:u w:val="single"/>
        </w:rPr>
      </w:pPr>
    </w:p>
    <w:p w14:paraId="0ABEC628" w14:textId="53C49524" w:rsidR="00EA1525" w:rsidRDefault="00EA1525" w:rsidP="00E607EE">
      <w:pPr>
        <w:jc w:val="center"/>
        <w:rPr>
          <w:noProof/>
          <w:u w:val="single"/>
        </w:rPr>
      </w:pPr>
    </w:p>
    <w:p w14:paraId="379A7127" w14:textId="3AF3AE4C" w:rsidR="00EA1525" w:rsidRDefault="00EA1525" w:rsidP="00E607EE">
      <w:pPr>
        <w:jc w:val="center"/>
        <w:rPr>
          <w:noProof/>
          <w:u w:val="single"/>
        </w:rPr>
      </w:pPr>
    </w:p>
    <w:p w14:paraId="5838D4B7" w14:textId="77777777" w:rsidR="00EA1525" w:rsidRDefault="00EA1525" w:rsidP="00E607EE">
      <w:pPr>
        <w:jc w:val="center"/>
        <w:rPr>
          <w:noProof/>
          <w:u w:val="single"/>
        </w:rPr>
      </w:pPr>
    </w:p>
    <w:p w14:paraId="099CBA3C" w14:textId="09029D4F" w:rsidR="00D32683" w:rsidRDefault="00D32683" w:rsidP="00D21C75">
      <w:pPr>
        <w:jc w:val="center"/>
        <w:rPr>
          <w:b/>
          <w:noProof/>
          <w:u w:val="single"/>
        </w:rPr>
      </w:pPr>
      <w:r w:rsidRPr="006341D1">
        <w:rPr>
          <w:b/>
          <w:noProof/>
          <w:u w:val="single"/>
        </w:rPr>
        <w:lastRenderedPageBreak/>
        <w:t>Tlačítko A:</w:t>
      </w:r>
    </w:p>
    <w:p w14:paraId="44599CB1" w14:textId="282AF699" w:rsidR="00383CE1" w:rsidRPr="006341D1" w:rsidRDefault="00383CE1" w:rsidP="00D21C75">
      <w:pPr>
        <w:jc w:val="center"/>
        <w:rPr>
          <w:b/>
          <w:noProof/>
          <w:u w:val="single"/>
        </w:rPr>
      </w:pPr>
      <w:r>
        <w:rPr>
          <w:noProof/>
          <w:lang w:eastAsia="cs-CZ"/>
        </w:rPr>
        <w:drawing>
          <wp:anchor distT="0" distB="0" distL="114300" distR="114300" simplePos="0" relativeHeight="251668480" behindDoc="1" locked="0" layoutInCell="1" allowOverlap="1" wp14:anchorId="71327D31" wp14:editId="134303C8">
            <wp:simplePos x="0" y="0"/>
            <wp:positionH relativeFrom="margin">
              <wp:align>left</wp:align>
            </wp:positionH>
            <wp:positionV relativeFrom="paragraph">
              <wp:posOffset>199390</wp:posOffset>
            </wp:positionV>
            <wp:extent cx="2820035" cy="3690620"/>
            <wp:effectExtent l="0" t="0" r="0" b="5080"/>
            <wp:wrapTight wrapText="bothSides">
              <wp:wrapPolygon edited="0">
                <wp:start x="0" y="0"/>
                <wp:lineTo x="0" y="21518"/>
                <wp:lineTo x="21449" y="21518"/>
                <wp:lineTo x="21449"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lačítko A1 nové1.png"/>
                    <pic:cNvPicPr/>
                  </pic:nvPicPr>
                  <pic:blipFill>
                    <a:blip r:embed="rId37">
                      <a:extLst>
                        <a:ext uri="{28A0092B-C50C-407E-A947-70E740481C1C}">
                          <a14:useLocalDpi xmlns:a14="http://schemas.microsoft.com/office/drawing/2010/main" val="0"/>
                        </a:ext>
                      </a:extLst>
                    </a:blip>
                    <a:stretch>
                      <a:fillRect/>
                    </a:stretch>
                  </pic:blipFill>
                  <pic:spPr>
                    <a:xfrm>
                      <a:off x="0" y="0"/>
                      <a:ext cx="2820035" cy="3690620"/>
                    </a:xfrm>
                    <a:prstGeom prst="rect">
                      <a:avLst/>
                    </a:prstGeom>
                  </pic:spPr>
                </pic:pic>
              </a:graphicData>
            </a:graphic>
            <wp14:sizeRelH relativeFrom="page">
              <wp14:pctWidth>0</wp14:pctWidth>
            </wp14:sizeRelH>
            <wp14:sizeRelV relativeFrom="page">
              <wp14:pctHeight>0</wp14:pctHeight>
            </wp14:sizeRelV>
          </wp:anchor>
        </w:drawing>
      </w:r>
    </w:p>
    <w:p w14:paraId="5A082C7E" w14:textId="77777777" w:rsidR="008B6C98" w:rsidRDefault="003A72DA" w:rsidP="00343684">
      <w:pPr>
        <w:ind w:firstLine="284"/>
        <w:contextualSpacing/>
        <w:jc w:val="both"/>
        <w:rPr>
          <w:noProof/>
        </w:rPr>
      </w:pPr>
      <w:r>
        <w:rPr>
          <w:noProof/>
          <w:lang w:eastAsia="cs-CZ"/>
        </w:rPr>
        <w:drawing>
          <wp:anchor distT="0" distB="0" distL="114300" distR="114300" simplePos="0" relativeHeight="251669504" behindDoc="1" locked="0" layoutInCell="1" allowOverlap="1" wp14:anchorId="53A33352" wp14:editId="272B7098">
            <wp:simplePos x="0" y="0"/>
            <wp:positionH relativeFrom="margin">
              <wp:posOffset>-635</wp:posOffset>
            </wp:positionH>
            <wp:positionV relativeFrom="paragraph">
              <wp:posOffset>3586480</wp:posOffset>
            </wp:positionV>
            <wp:extent cx="2818130" cy="3436620"/>
            <wp:effectExtent l="0" t="0" r="1270" b="0"/>
            <wp:wrapTight wrapText="bothSides">
              <wp:wrapPolygon edited="0">
                <wp:start x="0" y="0"/>
                <wp:lineTo x="0" y="21432"/>
                <wp:lineTo x="21464" y="21432"/>
                <wp:lineTo x="2146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ačítko A2 nové2.png"/>
                    <pic:cNvPicPr/>
                  </pic:nvPicPr>
                  <pic:blipFill>
                    <a:blip r:embed="rId38">
                      <a:extLst>
                        <a:ext uri="{28A0092B-C50C-407E-A947-70E740481C1C}">
                          <a14:useLocalDpi xmlns:a14="http://schemas.microsoft.com/office/drawing/2010/main" val="0"/>
                        </a:ext>
                      </a:extLst>
                    </a:blip>
                    <a:stretch>
                      <a:fillRect/>
                    </a:stretch>
                  </pic:blipFill>
                  <pic:spPr>
                    <a:xfrm>
                      <a:off x="0" y="0"/>
                      <a:ext cx="2818130" cy="3436620"/>
                    </a:xfrm>
                    <a:prstGeom prst="rect">
                      <a:avLst/>
                    </a:prstGeom>
                  </pic:spPr>
                </pic:pic>
              </a:graphicData>
            </a:graphic>
            <wp14:sizeRelH relativeFrom="page">
              <wp14:pctWidth>0</wp14:pctWidth>
            </wp14:sizeRelH>
            <wp14:sizeRelV relativeFrom="page">
              <wp14:pctHeight>0</wp14:pctHeight>
            </wp14:sizeRelV>
          </wp:anchor>
        </w:drawing>
      </w:r>
      <w:r w:rsidR="00D32683" w:rsidRPr="00D32683">
        <w:rPr>
          <w:noProof/>
        </w:rPr>
        <w:t>Při stisknutí tlačítka A</w:t>
      </w:r>
      <w:r w:rsidR="00D32683">
        <w:rPr>
          <w:noProof/>
        </w:rPr>
        <w:t xml:space="preserve"> se roz</w:t>
      </w:r>
      <w:r w:rsidR="008B6C98">
        <w:rPr>
          <w:noProof/>
        </w:rPr>
        <w:t>běhne</w:t>
      </w:r>
      <w:r w:rsidR="00D32683">
        <w:rPr>
          <w:noProof/>
        </w:rPr>
        <w:t xml:space="preserve"> nastavená smyčka, kdy hodiny budou stále přičítat hodnoty, dokud se bude konec rovnat 0. První věc, co se stane, bude, že se vteřiny a minuty nastaví na 0. </w:t>
      </w:r>
    </w:p>
    <w:p w14:paraId="19F7DF3A" w14:textId="798D1798" w:rsidR="00343684" w:rsidRDefault="00A97B46" w:rsidP="00343684">
      <w:pPr>
        <w:ind w:firstLine="284"/>
        <w:contextualSpacing/>
        <w:jc w:val="both"/>
        <w:rPr>
          <w:noProof/>
        </w:rPr>
      </w:pPr>
      <w:r>
        <w:rPr>
          <w:noProof/>
        </w:rPr>
        <w:t>V další smyčce se nastaví, že se budou vteřiny zvětšovat ve vteřinovém intervalu až do hodnoty 59.</w:t>
      </w:r>
      <w:r w:rsidR="00272E47">
        <w:rPr>
          <w:noProof/>
        </w:rPr>
        <w:t xml:space="preserve"> </w:t>
      </w:r>
      <w:r w:rsidR="00CF11CC">
        <w:rPr>
          <w:noProof/>
        </w:rPr>
        <w:t>Abychom tohle všechno mohli zobrazovat, je vše rozděleno na čtyři části, jelikož vteřiny i minuty mají na hodinách po dvou segmentech. A a B jsou v našem případě vteřiny (</w:t>
      </w:r>
      <w:r w:rsidR="008B6C98">
        <w:rPr>
          <w:noProof/>
        </w:rPr>
        <w:t>první</w:t>
      </w:r>
      <w:r w:rsidR="00CF11CC">
        <w:rPr>
          <w:noProof/>
        </w:rPr>
        <w:t xml:space="preserve"> a </w:t>
      </w:r>
      <w:r w:rsidR="008B6C98">
        <w:rPr>
          <w:noProof/>
        </w:rPr>
        <w:t>druhé</w:t>
      </w:r>
      <w:r w:rsidR="00CF11CC">
        <w:rPr>
          <w:noProof/>
        </w:rPr>
        <w:t xml:space="preserve"> číslo) a C a D minuty (</w:t>
      </w:r>
      <w:r w:rsidR="008B6C98">
        <w:rPr>
          <w:noProof/>
        </w:rPr>
        <w:t>první</w:t>
      </w:r>
      <w:r w:rsidR="00CF11CC">
        <w:rPr>
          <w:noProof/>
        </w:rPr>
        <w:t xml:space="preserve"> a </w:t>
      </w:r>
      <w:r w:rsidR="008B6C98">
        <w:rPr>
          <w:noProof/>
        </w:rPr>
        <w:t>druhé</w:t>
      </w:r>
      <w:r w:rsidR="00CF11CC">
        <w:rPr>
          <w:noProof/>
        </w:rPr>
        <w:t xml:space="preserve"> číslo). </w:t>
      </w:r>
      <w:r w:rsidR="007F64AB">
        <w:rPr>
          <w:noProof/>
        </w:rPr>
        <w:t>Abychom s tím vším mohli pracovat musí se vteřiny ještě převést na text. Program následně pracuje s textem, který má dvě místa, kdy proměnnou B nastavuje na první místo a</w:t>
      </w:r>
      <w:r w:rsidR="008B6C98">
        <w:rPr>
          <w:noProof/>
        </w:rPr>
        <w:t> </w:t>
      </w:r>
      <w:r w:rsidR="007F64AB">
        <w:rPr>
          <w:noProof/>
        </w:rPr>
        <w:t xml:space="preserve">proměnnou A na druhé místo. S minutami je to totožné, jen se pracuje s proměnnými C a D. </w:t>
      </w:r>
      <w:r w:rsidR="00CF11CC">
        <w:rPr>
          <w:noProof/>
        </w:rPr>
        <w:t>Z důvodu horšího zobrazování při počátečních pokusech jsou přidány ještě dvě</w:t>
      </w:r>
      <w:r w:rsidR="00383CE1">
        <w:rPr>
          <w:noProof/>
        </w:rPr>
        <w:t xml:space="preserve"> podobné</w:t>
      </w:r>
      <w:r w:rsidR="00CF11CC">
        <w:rPr>
          <w:noProof/>
        </w:rPr>
        <w:t xml:space="preserve"> podmínky. První je ta, že pokud jsou vteřiny menší než 10, tak se bude číslo zobrazovat pouze na jednom vteřinovém segmentu a v tom druhém bude na sílu napsaná 0, aby se správně zobrazoval</w:t>
      </w:r>
      <w:r w:rsidR="006C452A">
        <w:rPr>
          <w:noProof/>
        </w:rPr>
        <w:t>y</w:t>
      </w:r>
      <w:r w:rsidR="00CF11CC">
        <w:rPr>
          <w:noProof/>
        </w:rPr>
        <w:t xml:space="preserve"> jenom jednotky a desítky se budou zobrazovat</w:t>
      </w:r>
      <w:r w:rsidR="006C452A">
        <w:rPr>
          <w:noProof/>
        </w:rPr>
        <w:t>,</w:t>
      </w:r>
      <w:r w:rsidR="00CF11CC">
        <w:rPr>
          <w:noProof/>
        </w:rPr>
        <w:t xml:space="preserve"> až to bude potřebné. S minutami (druhá podmínka) je to v podstatě totožné.</w:t>
      </w:r>
      <w:r>
        <w:rPr>
          <w:noProof/>
        </w:rPr>
        <w:t xml:space="preserve"> </w:t>
      </w:r>
      <w:r w:rsidR="00383CE1">
        <w:rPr>
          <w:noProof/>
        </w:rPr>
        <w:t>Posledním problémem, který bylo potřeba vyřešit</w:t>
      </w:r>
      <w:r w:rsidR="006C452A">
        <w:rPr>
          <w:noProof/>
        </w:rPr>
        <w:t>,</w:t>
      </w:r>
      <w:r w:rsidR="00383CE1">
        <w:rPr>
          <w:noProof/>
        </w:rPr>
        <w:t xml:space="preserve"> bylo to, že nám vteřiny na konci každé minuty přeskočil</w:t>
      </w:r>
      <w:r w:rsidR="006726B1">
        <w:rPr>
          <w:noProof/>
        </w:rPr>
        <w:t>y</w:t>
      </w:r>
      <w:r w:rsidR="00383CE1">
        <w:rPr>
          <w:noProof/>
        </w:rPr>
        <w:t xml:space="preserve"> nulu</w:t>
      </w:r>
      <w:r w:rsidR="006C452A">
        <w:rPr>
          <w:noProof/>
        </w:rPr>
        <w:t>,</w:t>
      </w:r>
      <w:r w:rsidR="00383CE1">
        <w:rPr>
          <w:noProof/>
        </w:rPr>
        <w:t xml:space="preserve"> a v pod</w:t>
      </w:r>
      <w:r w:rsidR="006C452A">
        <w:rPr>
          <w:noProof/>
        </w:rPr>
        <w:t>s</w:t>
      </w:r>
      <w:r w:rsidR="00383CE1">
        <w:rPr>
          <w:noProof/>
        </w:rPr>
        <w:t>tatě tak zkrátil</w:t>
      </w:r>
      <w:r w:rsidR="006726B1">
        <w:rPr>
          <w:noProof/>
        </w:rPr>
        <w:t>y</w:t>
      </w:r>
      <w:r w:rsidR="00383CE1">
        <w:rPr>
          <w:noProof/>
        </w:rPr>
        <w:t xml:space="preserve"> každou minutu o </w:t>
      </w:r>
      <w:r w:rsidR="006726B1">
        <w:rPr>
          <w:noProof/>
        </w:rPr>
        <w:t>sekundu</w:t>
      </w:r>
      <w:r w:rsidR="00383CE1">
        <w:rPr>
          <w:noProof/>
        </w:rPr>
        <w:t xml:space="preserve">. </w:t>
      </w:r>
      <w:r w:rsidR="00343684">
        <w:rPr>
          <w:noProof/>
        </w:rPr>
        <w:t>Abychom vadu odstanili</w:t>
      </w:r>
      <w:r w:rsidR="006C452A">
        <w:rPr>
          <w:noProof/>
        </w:rPr>
        <w:t>,</w:t>
      </w:r>
      <w:r w:rsidR="00343684">
        <w:rPr>
          <w:noProof/>
        </w:rPr>
        <w:t xml:space="preserve"> je do programu vložena podmínka, </w:t>
      </w:r>
      <w:r w:rsidR="003A72DA">
        <w:rPr>
          <w:noProof/>
        </w:rPr>
        <w:t xml:space="preserve">ve které je nastaveno, že pokud se budou vteřiny rovnat hodnotě 59, tak se </w:t>
      </w:r>
      <w:r w:rsidR="001F5055">
        <w:rPr>
          <w:noProof/>
        </w:rPr>
        <w:t>přičte další minuta a vteřiny se vynulují</w:t>
      </w:r>
      <w:r w:rsidR="00343684">
        <w:rPr>
          <w:noProof/>
        </w:rPr>
        <w:t>.</w:t>
      </w:r>
    </w:p>
    <w:p w14:paraId="733EF024" w14:textId="34CF129D" w:rsidR="00D32683" w:rsidRDefault="00A211E7" w:rsidP="00D32683">
      <w:pPr>
        <w:ind w:firstLine="284"/>
        <w:contextualSpacing/>
        <w:jc w:val="both"/>
        <w:rPr>
          <w:noProof/>
        </w:rPr>
      </w:pPr>
      <w:r>
        <w:rPr>
          <w:noProof/>
        </w:rPr>
        <w:t xml:space="preserve">Všechno </w:t>
      </w:r>
      <w:r w:rsidR="00343684">
        <w:rPr>
          <w:noProof/>
        </w:rPr>
        <w:t xml:space="preserve">zobrazování </w:t>
      </w:r>
      <w:r>
        <w:rPr>
          <w:noProof/>
        </w:rPr>
        <w:t>je uzpůsobeno tomu, aby se nám rozdělila jednotlivá čísla, kdy např. číslo 15</w:t>
      </w:r>
      <w:r w:rsidR="006726B1">
        <w:rPr>
          <w:noProof/>
        </w:rPr>
        <w:t xml:space="preserve"> </w:t>
      </w:r>
      <w:r>
        <w:rPr>
          <w:noProof/>
        </w:rPr>
        <w:t xml:space="preserve">program rozdělí na 1 a 5. Vše se automaticky odesílá do funkcí zobrazování, díky čemuž se </w:t>
      </w:r>
      <w:r w:rsidR="006726B1">
        <w:rPr>
          <w:noProof/>
        </w:rPr>
        <w:t>ukazují</w:t>
      </w:r>
      <w:r>
        <w:rPr>
          <w:noProof/>
        </w:rPr>
        <w:t xml:space="preserve"> celá </w:t>
      </w:r>
      <w:r>
        <w:rPr>
          <w:noProof/>
        </w:rPr>
        <w:lastRenderedPageBreak/>
        <w:t xml:space="preserve">čísla. Funkce zobrazování fungují tak, že </w:t>
      </w:r>
      <w:r w:rsidR="00D21C75">
        <w:rPr>
          <w:noProof/>
        </w:rPr>
        <w:t>když se jakákoliv část displeje (A,</w:t>
      </w:r>
      <w:r w:rsidR="00A97B46">
        <w:rPr>
          <w:noProof/>
        </w:rPr>
        <w:t xml:space="preserve"> </w:t>
      </w:r>
      <w:r w:rsidR="00D21C75">
        <w:rPr>
          <w:noProof/>
        </w:rPr>
        <w:t xml:space="preserve">B, C, D) bude rovnat 0, zobrazí se 0. Pokud se hodnota A bude rovnat 1, zobrazí se 1 atd. </w:t>
      </w:r>
    </w:p>
    <w:p w14:paraId="6B3D9B79" w14:textId="037C5DB1" w:rsidR="007F64AB" w:rsidRPr="00D32683" w:rsidRDefault="007F64AB" w:rsidP="00D32683">
      <w:pPr>
        <w:ind w:firstLine="284"/>
        <w:contextualSpacing/>
        <w:jc w:val="both"/>
        <w:rPr>
          <w:noProof/>
        </w:rPr>
      </w:pPr>
    </w:p>
    <w:p w14:paraId="60AA1348" w14:textId="39F27E93" w:rsidR="00C225E9" w:rsidRDefault="00656F9A" w:rsidP="006651D9">
      <w:pPr>
        <w:rPr>
          <w:noProof/>
        </w:rPr>
      </w:pPr>
      <w:r>
        <w:rPr>
          <w:noProof/>
          <w:lang w:eastAsia="cs-CZ"/>
        </w:rPr>
        <w:drawing>
          <wp:inline distT="0" distB="0" distL="0" distR="0" wp14:anchorId="2819B9D2" wp14:editId="0A5D8884">
            <wp:extent cx="2782440" cy="269748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obrazování 2.png"/>
                    <pic:cNvPicPr/>
                  </pic:nvPicPr>
                  <pic:blipFill>
                    <a:blip r:embed="rId39">
                      <a:extLst>
                        <a:ext uri="{28A0092B-C50C-407E-A947-70E740481C1C}">
                          <a14:useLocalDpi xmlns:a14="http://schemas.microsoft.com/office/drawing/2010/main" val="0"/>
                        </a:ext>
                      </a:extLst>
                    </a:blip>
                    <a:stretch>
                      <a:fillRect/>
                    </a:stretch>
                  </pic:blipFill>
                  <pic:spPr>
                    <a:xfrm>
                      <a:off x="0" y="0"/>
                      <a:ext cx="2808400" cy="2722647"/>
                    </a:xfrm>
                    <a:prstGeom prst="rect">
                      <a:avLst/>
                    </a:prstGeom>
                  </pic:spPr>
                </pic:pic>
              </a:graphicData>
            </a:graphic>
          </wp:inline>
        </w:drawing>
      </w:r>
      <w:r>
        <w:rPr>
          <w:noProof/>
        </w:rPr>
        <w:t xml:space="preserve">       </w:t>
      </w:r>
      <w:r>
        <w:rPr>
          <w:noProof/>
          <w:lang w:eastAsia="cs-CZ"/>
        </w:rPr>
        <w:drawing>
          <wp:inline distT="0" distB="0" distL="0" distR="0" wp14:anchorId="4D7E272D" wp14:editId="68C65411">
            <wp:extent cx="2735580" cy="2710711"/>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ula.png"/>
                    <pic:cNvPicPr/>
                  </pic:nvPicPr>
                  <pic:blipFill>
                    <a:blip r:embed="rId40">
                      <a:extLst>
                        <a:ext uri="{28A0092B-C50C-407E-A947-70E740481C1C}">
                          <a14:useLocalDpi xmlns:a14="http://schemas.microsoft.com/office/drawing/2010/main" val="0"/>
                        </a:ext>
                      </a:extLst>
                    </a:blip>
                    <a:stretch>
                      <a:fillRect/>
                    </a:stretch>
                  </pic:blipFill>
                  <pic:spPr>
                    <a:xfrm>
                      <a:off x="0" y="0"/>
                      <a:ext cx="2779304" cy="2754037"/>
                    </a:xfrm>
                    <a:prstGeom prst="rect">
                      <a:avLst/>
                    </a:prstGeom>
                  </pic:spPr>
                </pic:pic>
              </a:graphicData>
            </a:graphic>
          </wp:inline>
        </w:drawing>
      </w:r>
    </w:p>
    <w:p w14:paraId="609DF685" w14:textId="77777777" w:rsidR="00BC5D85" w:rsidRDefault="00BC5D85" w:rsidP="006341D1">
      <w:pPr>
        <w:jc w:val="center"/>
        <w:rPr>
          <w:b/>
          <w:noProof/>
          <w:u w:val="single"/>
        </w:rPr>
      </w:pPr>
    </w:p>
    <w:p w14:paraId="326C078E" w14:textId="549B2484" w:rsidR="006341D1" w:rsidRDefault="006341D1" w:rsidP="006341D1">
      <w:pPr>
        <w:jc w:val="center"/>
        <w:rPr>
          <w:b/>
          <w:noProof/>
          <w:u w:val="single"/>
        </w:rPr>
      </w:pPr>
      <w:r w:rsidRPr="006341D1">
        <w:rPr>
          <w:b/>
          <w:noProof/>
          <w:u w:val="single"/>
        </w:rPr>
        <w:t>Tlačítko B</w:t>
      </w:r>
      <w:r w:rsidR="00FD0FAA">
        <w:rPr>
          <w:b/>
          <w:noProof/>
          <w:u w:val="single"/>
        </w:rPr>
        <w:t xml:space="preserve"> (před zavedením laseru)</w:t>
      </w:r>
    </w:p>
    <w:p w14:paraId="2EB16544" w14:textId="2CF95646" w:rsidR="00C17085" w:rsidRDefault="006341D1" w:rsidP="00BB70E2">
      <w:pPr>
        <w:ind w:firstLine="284"/>
        <w:jc w:val="both"/>
        <w:rPr>
          <w:noProof/>
        </w:rPr>
      </w:pPr>
      <w:r>
        <w:rPr>
          <w:noProof/>
        </w:rPr>
        <w:t>Při vytváření programu jsme používali</w:t>
      </w:r>
      <w:r w:rsidR="00703420">
        <w:rPr>
          <w:noProof/>
        </w:rPr>
        <w:t xml:space="preserve"> i </w:t>
      </w:r>
      <w:r>
        <w:rPr>
          <w:noProof/>
        </w:rPr>
        <w:t>tlačítko B</w:t>
      </w:r>
      <w:r w:rsidR="00703420">
        <w:rPr>
          <w:noProof/>
        </w:rPr>
        <w:t>. Zprvu nám tlačítko B</w:t>
      </w:r>
      <w:r>
        <w:rPr>
          <w:noProof/>
        </w:rPr>
        <w:t xml:space="preserve"> </w:t>
      </w:r>
      <w:r w:rsidR="00703420">
        <w:rPr>
          <w:noProof/>
        </w:rPr>
        <w:t>sloužilo k tomu, že se</w:t>
      </w:r>
      <w:r>
        <w:rPr>
          <w:noProof/>
        </w:rPr>
        <w:t xml:space="preserve"> při zmáčknutí tvořil</w:t>
      </w:r>
      <w:r w:rsidR="00703420">
        <w:rPr>
          <w:noProof/>
        </w:rPr>
        <w:t>y</w:t>
      </w:r>
      <w:r>
        <w:rPr>
          <w:noProof/>
        </w:rPr>
        <w:t xml:space="preserve"> mezičasy</w:t>
      </w:r>
      <w:r w:rsidR="00BB70E2">
        <w:rPr>
          <w:noProof/>
        </w:rPr>
        <w:t xml:space="preserve"> a </w:t>
      </w:r>
      <w:r w:rsidR="00703420">
        <w:rPr>
          <w:noProof/>
        </w:rPr>
        <w:t xml:space="preserve">toto tlačítko tedy </w:t>
      </w:r>
      <w:r w:rsidR="00BB70E2">
        <w:rPr>
          <w:noProof/>
        </w:rPr>
        <w:t xml:space="preserve">simulovalo funkci optické brány. Ve výsledné podobě </w:t>
      </w:r>
      <w:r w:rsidR="00703420">
        <w:rPr>
          <w:noProof/>
        </w:rPr>
        <w:t>vše, co se mezičasů týká, vykonával laser</w:t>
      </w:r>
      <w:r w:rsidR="00BB70E2">
        <w:rPr>
          <w:noProof/>
        </w:rPr>
        <w:t>. Princip je stejný jako u tlačítka A. Pole minut a vteřin převede</w:t>
      </w:r>
      <w:r w:rsidR="008C6256">
        <w:rPr>
          <w:noProof/>
        </w:rPr>
        <w:t>me</w:t>
      </w:r>
      <w:r w:rsidR="00BB70E2">
        <w:rPr>
          <w:noProof/>
        </w:rPr>
        <w:t xml:space="preserve"> na text, aby se mezičas mohl zapsat do seznamu a vloží se do něj na konec. Počitadlo mezičasů se v tom případě o</w:t>
      </w:r>
      <w:r w:rsidR="00E003CC">
        <w:rPr>
          <w:noProof/>
        </w:rPr>
        <w:t> </w:t>
      </w:r>
      <w:r w:rsidR="00BB70E2">
        <w:rPr>
          <w:noProof/>
        </w:rPr>
        <w:t xml:space="preserve">jedničku změní a uživatel bude mít přehled o </w:t>
      </w:r>
      <w:r w:rsidR="008C6256">
        <w:rPr>
          <w:noProof/>
        </w:rPr>
        <w:t>jejich počtu</w:t>
      </w:r>
      <w:r w:rsidR="00BB70E2">
        <w:rPr>
          <w:noProof/>
        </w:rPr>
        <w:t xml:space="preserve">. </w:t>
      </w:r>
    </w:p>
    <w:p w14:paraId="580AA14E" w14:textId="62FFB104" w:rsidR="00BC5D85" w:rsidRDefault="00C17085" w:rsidP="00B939FB">
      <w:pPr>
        <w:jc w:val="center"/>
        <w:rPr>
          <w:noProof/>
        </w:rPr>
      </w:pPr>
      <w:r>
        <w:rPr>
          <w:noProof/>
          <w:lang w:eastAsia="cs-CZ"/>
        </w:rPr>
        <w:drawing>
          <wp:inline distT="0" distB="0" distL="0" distR="0" wp14:anchorId="4DDF2B20" wp14:editId="640BA68A">
            <wp:extent cx="3558540" cy="2239477"/>
            <wp:effectExtent l="0" t="0" r="381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ačítko B.png"/>
                    <pic:cNvPicPr/>
                  </pic:nvPicPr>
                  <pic:blipFill>
                    <a:blip r:embed="rId41">
                      <a:extLst>
                        <a:ext uri="{28A0092B-C50C-407E-A947-70E740481C1C}">
                          <a14:useLocalDpi xmlns:a14="http://schemas.microsoft.com/office/drawing/2010/main" val="0"/>
                        </a:ext>
                      </a:extLst>
                    </a:blip>
                    <a:stretch>
                      <a:fillRect/>
                    </a:stretch>
                  </pic:blipFill>
                  <pic:spPr>
                    <a:xfrm>
                      <a:off x="0" y="0"/>
                      <a:ext cx="3600808" cy="2266078"/>
                    </a:xfrm>
                    <a:prstGeom prst="rect">
                      <a:avLst/>
                    </a:prstGeom>
                  </pic:spPr>
                </pic:pic>
              </a:graphicData>
            </a:graphic>
          </wp:inline>
        </w:drawing>
      </w:r>
    </w:p>
    <w:p w14:paraId="32F0B584" w14:textId="50074919" w:rsidR="00BC5D85" w:rsidRDefault="00082C1D" w:rsidP="00343684">
      <w:pPr>
        <w:ind w:firstLine="284"/>
        <w:jc w:val="both"/>
        <w:rPr>
          <w:noProof/>
        </w:rPr>
      </w:pPr>
      <w:r>
        <w:rPr>
          <w:noProof/>
        </w:rPr>
        <w:t>Až jsme přišli na to, jak s mezičasy pracovat, přistoupili jsme k programování optické brány.</w:t>
      </w:r>
    </w:p>
    <w:p w14:paraId="158BFF8A" w14:textId="0BFEB954" w:rsidR="00C12575" w:rsidRDefault="00C12575" w:rsidP="00C12575">
      <w:pPr>
        <w:jc w:val="center"/>
        <w:rPr>
          <w:b/>
          <w:noProof/>
          <w:u w:val="single"/>
        </w:rPr>
      </w:pPr>
      <w:r>
        <w:rPr>
          <w:b/>
          <w:noProof/>
          <w:u w:val="single"/>
        </w:rPr>
        <w:lastRenderedPageBreak/>
        <w:t>Opakuj stále po zavedení laseru</w:t>
      </w:r>
      <w:r w:rsidR="00082C1D">
        <w:rPr>
          <w:b/>
          <w:noProof/>
          <w:u w:val="single"/>
        </w:rPr>
        <w:t xml:space="preserve"> </w:t>
      </w:r>
      <w:r>
        <w:rPr>
          <w:b/>
          <w:noProof/>
          <w:u w:val="single"/>
        </w:rPr>
        <w:t>(finální verze)</w:t>
      </w:r>
    </w:p>
    <w:p w14:paraId="0375E467" w14:textId="77777777" w:rsidR="00B939FB" w:rsidRDefault="00B939FB" w:rsidP="00C12575">
      <w:pPr>
        <w:jc w:val="center"/>
        <w:rPr>
          <w:b/>
          <w:noProof/>
          <w:u w:val="single"/>
        </w:rPr>
      </w:pPr>
    </w:p>
    <w:p w14:paraId="22EC118F" w14:textId="5AE72E67" w:rsidR="00B939FB" w:rsidRDefault="00B939FB" w:rsidP="007F64AB">
      <w:pPr>
        <w:ind w:firstLine="284"/>
        <w:jc w:val="both"/>
        <w:rPr>
          <w:noProof/>
        </w:rPr>
      </w:pPr>
      <w:r w:rsidRPr="00B939FB">
        <w:rPr>
          <w:noProof/>
          <w:lang w:eastAsia="cs-CZ"/>
        </w:rPr>
        <w:drawing>
          <wp:anchor distT="0" distB="0" distL="114300" distR="114300" simplePos="0" relativeHeight="251664384" behindDoc="1" locked="0" layoutInCell="1" allowOverlap="1" wp14:anchorId="3FB80956" wp14:editId="0852511E">
            <wp:simplePos x="0" y="0"/>
            <wp:positionH relativeFrom="column">
              <wp:posOffset>-635</wp:posOffset>
            </wp:positionH>
            <wp:positionV relativeFrom="paragraph">
              <wp:posOffset>1905</wp:posOffset>
            </wp:positionV>
            <wp:extent cx="2872740" cy="4069080"/>
            <wp:effectExtent l="0" t="0" r="3810" b="7620"/>
            <wp:wrapTight wrapText="bothSides">
              <wp:wrapPolygon edited="0">
                <wp:start x="0" y="0"/>
                <wp:lineTo x="0" y="21539"/>
                <wp:lineTo x="21485" y="21539"/>
                <wp:lineTo x="21485"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akuj stále.png"/>
                    <pic:cNvPicPr/>
                  </pic:nvPicPr>
                  <pic:blipFill>
                    <a:blip r:embed="rId42">
                      <a:extLst>
                        <a:ext uri="{28A0092B-C50C-407E-A947-70E740481C1C}">
                          <a14:useLocalDpi xmlns:a14="http://schemas.microsoft.com/office/drawing/2010/main" val="0"/>
                        </a:ext>
                      </a:extLst>
                    </a:blip>
                    <a:stretch>
                      <a:fillRect/>
                    </a:stretch>
                  </pic:blipFill>
                  <pic:spPr>
                    <a:xfrm>
                      <a:off x="0" y="0"/>
                      <a:ext cx="2872740" cy="4069080"/>
                    </a:xfrm>
                    <a:prstGeom prst="rect">
                      <a:avLst/>
                    </a:prstGeom>
                  </pic:spPr>
                </pic:pic>
              </a:graphicData>
            </a:graphic>
            <wp14:sizeRelH relativeFrom="page">
              <wp14:pctWidth>0</wp14:pctWidth>
            </wp14:sizeRelH>
            <wp14:sizeRelV relativeFrom="page">
              <wp14:pctHeight>0</wp14:pctHeight>
            </wp14:sizeRelV>
          </wp:anchor>
        </w:drawing>
      </w:r>
      <w:r w:rsidR="00FD0FAA">
        <w:rPr>
          <w:noProof/>
        </w:rPr>
        <w:t xml:space="preserve">Oproti úvodu, kdy blok </w:t>
      </w:r>
      <w:r w:rsidR="00E003CC">
        <w:rPr>
          <w:noProof/>
        </w:rPr>
        <w:t>„</w:t>
      </w:r>
      <w:r w:rsidR="00FD0FAA">
        <w:rPr>
          <w:noProof/>
        </w:rPr>
        <w:t>opakuj stále</w:t>
      </w:r>
      <w:r w:rsidR="00E003CC">
        <w:rPr>
          <w:noProof/>
        </w:rPr>
        <w:t>“</w:t>
      </w:r>
      <w:r w:rsidR="00FD0FAA">
        <w:rPr>
          <w:noProof/>
        </w:rPr>
        <w:t xml:space="preserve"> rozsvítil pouze prostřední část hodin, změnila se při </w:t>
      </w:r>
      <w:r w:rsidR="00682440">
        <w:rPr>
          <w:noProof/>
        </w:rPr>
        <w:t>zavedení</w:t>
      </w:r>
      <w:r w:rsidR="00FD0FAA">
        <w:rPr>
          <w:noProof/>
        </w:rPr>
        <w:t xml:space="preserve"> </w:t>
      </w:r>
      <w:r w:rsidR="006726B1">
        <w:rPr>
          <w:noProof/>
        </w:rPr>
        <w:t xml:space="preserve">laseru </w:t>
      </w:r>
      <w:r w:rsidR="00FD0FAA">
        <w:rPr>
          <w:noProof/>
        </w:rPr>
        <w:t xml:space="preserve">velmi výrazně jeho podoba. </w:t>
      </w:r>
      <w:r w:rsidR="00EB5C45">
        <w:rPr>
          <w:noProof/>
        </w:rPr>
        <w:t>Vše, co dřív bylo vykonáváno tlačítkem B</w:t>
      </w:r>
      <w:r w:rsidR="00E003CC">
        <w:rPr>
          <w:noProof/>
        </w:rPr>
        <w:t>,</w:t>
      </w:r>
      <w:r w:rsidR="00EB5C45">
        <w:rPr>
          <w:noProof/>
        </w:rPr>
        <w:t xml:space="preserve"> se přiřadilo do tohoto bloku s jednou podmínkou, přidaným laserem a</w:t>
      </w:r>
      <w:r w:rsidR="00E003CC">
        <w:rPr>
          <w:noProof/>
        </w:rPr>
        <w:t> </w:t>
      </w:r>
      <w:r w:rsidR="00EB5C45">
        <w:rPr>
          <w:noProof/>
        </w:rPr>
        <w:t xml:space="preserve">jednou smyčkou navíc. </w:t>
      </w:r>
      <w:r w:rsidR="00B40911">
        <w:rPr>
          <w:noProof/>
        </w:rPr>
        <w:t>Pokud je přečtené číslo z pinu 3, na kterém je připojený senzor, menší než číslo 750, a přeruší se tok laseru na senzor, vznikne mezičas. Princip zobrazování je totožný jako u</w:t>
      </w:r>
      <w:r w:rsidR="00E003CC">
        <w:rPr>
          <w:noProof/>
        </w:rPr>
        <w:t> </w:t>
      </w:r>
      <w:r w:rsidR="00B40911">
        <w:rPr>
          <w:noProof/>
        </w:rPr>
        <w:t xml:space="preserve">použití tlačítka B před zavedením laseru </w:t>
      </w:r>
      <w:r w:rsidR="00E003CC">
        <w:rPr>
          <w:noProof/>
        </w:rPr>
        <w:t>–</w:t>
      </w:r>
      <w:r w:rsidR="00B40911">
        <w:rPr>
          <w:noProof/>
        </w:rPr>
        <w:t xml:space="preserve"> </w:t>
      </w:r>
      <w:r w:rsidR="00682440">
        <w:rPr>
          <w:noProof/>
        </w:rPr>
        <w:t>p</w:t>
      </w:r>
      <w:r w:rsidR="00B40911">
        <w:rPr>
          <w:noProof/>
        </w:rPr>
        <w:t>ole minut a vteřin převedeme na text, aby se mezičas mohl zapsat do seznamu a vloží se do něj na konec. Počitadlo mezičasů se v tom případě o jedničku změní a uživatel bude mít přehled o jejich počtu. Navíc je přidána ještě jedna smyčka</w:t>
      </w:r>
      <w:r w:rsidR="00DB0476">
        <w:rPr>
          <w:noProof/>
        </w:rPr>
        <w:t>. Ta je v programu proto</w:t>
      </w:r>
      <w:r w:rsidR="00B40911">
        <w:rPr>
          <w:noProof/>
        </w:rPr>
        <w:t xml:space="preserve">, </w:t>
      </w:r>
      <w:r w:rsidR="00E003CC">
        <w:rPr>
          <w:noProof/>
        </w:rPr>
        <w:t>že</w:t>
      </w:r>
      <w:r w:rsidR="00B40911">
        <w:rPr>
          <w:noProof/>
        </w:rPr>
        <w:t xml:space="preserve"> pokud</w:t>
      </w:r>
      <w:r w:rsidR="00E003CC">
        <w:rPr>
          <w:noProof/>
        </w:rPr>
        <w:t xml:space="preserve"> by</w:t>
      </w:r>
      <w:r w:rsidR="00B40911">
        <w:rPr>
          <w:noProof/>
        </w:rPr>
        <w:t xml:space="preserve"> </w:t>
      </w:r>
      <w:r w:rsidR="00E003CC">
        <w:rPr>
          <w:noProof/>
        </w:rPr>
        <w:t>došlo</w:t>
      </w:r>
      <w:r w:rsidR="00B40911">
        <w:rPr>
          <w:noProof/>
        </w:rPr>
        <w:t xml:space="preserve"> k přerušení svícení laseru na senzor (</w:t>
      </w:r>
      <w:r w:rsidR="007C4D54">
        <w:rPr>
          <w:noProof/>
        </w:rPr>
        <w:t xml:space="preserve">např. </w:t>
      </w:r>
      <w:r w:rsidR="00B40911">
        <w:rPr>
          <w:noProof/>
        </w:rPr>
        <w:t>přeběhem), je zabráněno tomu,</w:t>
      </w:r>
      <w:r w:rsidR="00E003CC">
        <w:rPr>
          <w:noProof/>
        </w:rPr>
        <w:t xml:space="preserve"> </w:t>
      </w:r>
      <w:r w:rsidR="00B40911">
        <w:rPr>
          <w:noProof/>
        </w:rPr>
        <w:t>aby se vytvořilo více mezičasů než jeden. Toho je dosaženo tím, že je v programu vlože</w:t>
      </w:r>
      <w:r w:rsidR="00DB0476">
        <w:rPr>
          <w:noProof/>
        </w:rPr>
        <w:t>na čekací doba 10 ms.</w:t>
      </w:r>
    </w:p>
    <w:p w14:paraId="6C87358C" w14:textId="77777777" w:rsidR="00EA1525" w:rsidRPr="007F64AB" w:rsidRDefault="00EA1525" w:rsidP="007F64AB">
      <w:pPr>
        <w:ind w:firstLine="284"/>
        <w:jc w:val="both"/>
        <w:rPr>
          <w:noProof/>
        </w:rPr>
      </w:pPr>
    </w:p>
    <w:p w14:paraId="48E11291" w14:textId="77777777" w:rsidR="00343684" w:rsidRDefault="00343684" w:rsidP="00C17085">
      <w:pPr>
        <w:jc w:val="center"/>
        <w:rPr>
          <w:b/>
          <w:noProof/>
          <w:u w:val="single"/>
        </w:rPr>
      </w:pPr>
    </w:p>
    <w:p w14:paraId="69676299" w14:textId="77777777" w:rsidR="00343684" w:rsidRDefault="00343684" w:rsidP="00C17085">
      <w:pPr>
        <w:jc w:val="center"/>
        <w:rPr>
          <w:b/>
          <w:noProof/>
          <w:u w:val="single"/>
        </w:rPr>
      </w:pPr>
    </w:p>
    <w:p w14:paraId="7CD29F62" w14:textId="77777777" w:rsidR="00343684" w:rsidRDefault="00343684" w:rsidP="00C17085">
      <w:pPr>
        <w:jc w:val="center"/>
        <w:rPr>
          <w:b/>
          <w:noProof/>
          <w:u w:val="single"/>
        </w:rPr>
      </w:pPr>
    </w:p>
    <w:p w14:paraId="2FDF72A3" w14:textId="77777777" w:rsidR="00343684" w:rsidRDefault="00343684" w:rsidP="00C17085">
      <w:pPr>
        <w:jc w:val="center"/>
        <w:rPr>
          <w:b/>
          <w:noProof/>
          <w:u w:val="single"/>
        </w:rPr>
      </w:pPr>
    </w:p>
    <w:p w14:paraId="1C9B8DCD" w14:textId="77777777" w:rsidR="00343684" w:rsidRDefault="00343684" w:rsidP="00C17085">
      <w:pPr>
        <w:jc w:val="center"/>
        <w:rPr>
          <w:b/>
          <w:noProof/>
          <w:u w:val="single"/>
        </w:rPr>
      </w:pPr>
    </w:p>
    <w:p w14:paraId="7032C07C" w14:textId="428C1322" w:rsidR="00343684" w:rsidRDefault="00343684" w:rsidP="00C17085">
      <w:pPr>
        <w:jc w:val="center"/>
        <w:rPr>
          <w:b/>
          <w:noProof/>
          <w:u w:val="single"/>
        </w:rPr>
      </w:pPr>
    </w:p>
    <w:p w14:paraId="12C6CB08" w14:textId="49461A2E" w:rsidR="00343684" w:rsidRDefault="00343684" w:rsidP="00C17085">
      <w:pPr>
        <w:jc w:val="center"/>
        <w:rPr>
          <w:b/>
          <w:noProof/>
          <w:u w:val="single"/>
        </w:rPr>
      </w:pPr>
    </w:p>
    <w:p w14:paraId="216728DA" w14:textId="77777777" w:rsidR="00682440" w:rsidRDefault="00682440" w:rsidP="00C17085">
      <w:pPr>
        <w:jc w:val="center"/>
        <w:rPr>
          <w:b/>
          <w:noProof/>
          <w:u w:val="single"/>
        </w:rPr>
      </w:pPr>
    </w:p>
    <w:p w14:paraId="78E11402" w14:textId="77777777" w:rsidR="00343684" w:rsidRDefault="00343684" w:rsidP="00C17085">
      <w:pPr>
        <w:jc w:val="center"/>
        <w:rPr>
          <w:b/>
          <w:noProof/>
          <w:u w:val="single"/>
        </w:rPr>
      </w:pPr>
    </w:p>
    <w:p w14:paraId="72C546C2" w14:textId="77777777" w:rsidR="00343684" w:rsidRDefault="00343684" w:rsidP="00C17085">
      <w:pPr>
        <w:jc w:val="center"/>
        <w:rPr>
          <w:b/>
          <w:noProof/>
          <w:u w:val="single"/>
        </w:rPr>
      </w:pPr>
    </w:p>
    <w:p w14:paraId="011D32B9" w14:textId="15387E82" w:rsidR="00BB70E2" w:rsidRDefault="00BB70E2" w:rsidP="00C17085">
      <w:pPr>
        <w:jc w:val="center"/>
        <w:rPr>
          <w:b/>
          <w:noProof/>
          <w:u w:val="single"/>
        </w:rPr>
      </w:pPr>
      <w:r w:rsidRPr="00C17085">
        <w:rPr>
          <w:b/>
          <w:noProof/>
          <w:u w:val="single"/>
        </w:rPr>
        <w:t>Tlačítko B</w:t>
      </w:r>
      <w:r w:rsidR="00C12575">
        <w:rPr>
          <w:b/>
          <w:noProof/>
          <w:u w:val="single"/>
        </w:rPr>
        <w:t xml:space="preserve"> po zavedení laseru (finální verze)</w:t>
      </w:r>
    </w:p>
    <w:p w14:paraId="335A08C9" w14:textId="77777777" w:rsidR="00343684" w:rsidRPr="00C17085" w:rsidRDefault="00343684" w:rsidP="00C17085">
      <w:pPr>
        <w:jc w:val="center"/>
        <w:rPr>
          <w:b/>
          <w:noProof/>
          <w:u w:val="single"/>
        </w:rPr>
      </w:pPr>
    </w:p>
    <w:p w14:paraId="769C4755" w14:textId="44B6B8D1" w:rsidR="006341D1" w:rsidRDefault="00EA1525" w:rsidP="00EA1525">
      <w:pPr>
        <w:ind w:firstLine="284"/>
        <w:jc w:val="both"/>
        <w:rPr>
          <w:noProof/>
        </w:rPr>
      </w:pPr>
      <w:r>
        <w:rPr>
          <w:noProof/>
          <w:lang w:eastAsia="cs-CZ"/>
        </w:rPr>
        <w:drawing>
          <wp:anchor distT="0" distB="0" distL="114300" distR="114300" simplePos="0" relativeHeight="251665408" behindDoc="1" locked="0" layoutInCell="1" allowOverlap="1" wp14:anchorId="46F0841E" wp14:editId="2A030A2F">
            <wp:simplePos x="0" y="0"/>
            <wp:positionH relativeFrom="margin">
              <wp:posOffset>-635</wp:posOffset>
            </wp:positionH>
            <wp:positionV relativeFrom="paragraph">
              <wp:posOffset>2886710</wp:posOffset>
            </wp:positionV>
            <wp:extent cx="3147060" cy="3029585"/>
            <wp:effectExtent l="0" t="0" r="0" b="0"/>
            <wp:wrapTight wrapText="bothSides">
              <wp:wrapPolygon edited="0">
                <wp:start x="0" y="0"/>
                <wp:lineTo x="0" y="21460"/>
                <wp:lineTo x="21443" y="21460"/>
                <wp:lineTo x="21443"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lačítko B nové2.png"/>
                    <pic:cNvPicPr/>
                  </pic:nvPicPr>
                  <pic:blipFill>
                    <a:blip r:embed="rId43">
                      <a:extLst>
                        <a:ext uri="{28A0092B-C50C-407E-A947-70E740481C1C}">
                          <a14:useLocalDpi xmlns:a14="http://schemas.microsoft.com/office/drawing/2010/main" val="0"/>
                        </a:ext>
                      </a:extLst>
                    </a:blip>
                    <a:stretch>
                      <a:fillRect/>
                    </a:stretch>
                  </pic:blipFill>
                  <pic:spPr>
                    <a:xfrm>
                      <a:off x="0" y="0"/>
                      <a:ext cx="3147060" cy="302958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6432" behindDoc="1" locked="0" layoutInCell="1" allowOverlap="1" wp14:anchorId="039A86A2" wp14:editId="31B2F579">
            <wp:simplePos x="0" y="0"/>
            <wp:positionH relativeFrom="margin">
              <wp:posOffset>-635</wp:posOffset>
            </wp:positionH>
            <wp:positionV relativeFrom="paragraph">
              <wp:posOffset>56515</wp:posOffset>
            </wp:positionV>
            <wp:extent cx="3154680" cy="2847340"/>
            <wp:effectExtent l="0" t="0" r="7620" b="0"/>
            <wp:wrapTight wrapText="bothSides">
              <wp:wrapPolygon edited="0">
                <wp:start x="0" y="0"/>
                <wp:lineTo x="0" y="21388"/>
                <wp:lineTo x="21522" y="21388"/>
                <wp:lineTo x="21522"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lačítko B nové1.png"/>
                    <pic:cNvPicPr/>
                  </pic:nvPicPr>
                  <pic:blipFill>
                    <a:blip r:embed="rId44">
                      <a:extLst>
                        <a:ext uri="{28A0092B-C50C-407E-A947-70E740481C1C}">
                          <a14:useLocalDpi xmlns:a14="http://schemas.microsoft.com/office/drawing/2010/main" val="0"/>
                        </a:ext>
                      </a:extLst>
                    </a:blip>
                    <a:stretch>
                      <a:fillRect/>
                    </a:stretch>
                  </pic:blipFill>
                  <pic:spPr>
                    <a:xfrm>
                      <a:off x="0" y="0"/>
                      <a:ext cx="3154680" cy="2847340"/>
                    </a:xfrm>
                    <a:prstGeom prst="rect">
                      <a:avLst/>
                    </a:prstGeom>
                  </pic:spPr>
                </pic:pic>
              </a:graphicData>
            </a:graphic>
            <wp14:sizeRelH relativeFrom="page">
              <wp14:pctWidth>0</wp14:pctWidth>
            </wp14:sizeRelH>
            <wp14:sizeRelV relativeFrom="page">
              <wp14:pctHeight>0</wp14:pctHeight>
            </wp14:sizeRelV>
          </wp:anchor>
        </w:drawing>
      </w:r>
      <w:r w:rsidR="00C12575">
        <w:rPr>
          <w:noProof/>
        </w:rPr>
        <w:t>Přidáváme až finální verzi, kdy se přestalo využívat současného zmáčknutí tlačítek A i B a</w:t>
      </w:r>
      <w:r w:rsidR="00E003CC">
        <w:rPr>
          <w:noProof/>
        </w:rPr>
        <w:t> </w:t>
      </w:r>
      <w:r w:rsidR="00C12575">
        <w:rPr>
          <w:noProof/>
        </w:rPr>
        <w:t xml:space="preserve">vše bylo nahrazeno tlačítkem </w:t>
      </w:r>
      <w:r w:rsidR="00B939FB">
        <w:rPr>
          <w:noProof/>
        </w:rPr>
        <w:t>B (po připojení laseru)</w:t>
      </w:r>
      <w:r w:rsidR="00C12575">
        <w:rPr>
          <w:noProof/>
        </w:rPr>
        <w:t xml:space="preserve">. </w:t>
      </w:r>
      <w:r w:rsidR="00BC5D85">
        <w:rPr>
          <w:noProof/>
        </w:rPr>
        <w:t>Př</w:t>
      </w:r>
      <w:r w:rsidR="00047AEA">
        <w:rPr>
          <w:noProof/>
        </w:rPr>
        <w:t>i</w:t>
      </w:r>
      <w:r w:rsidR="00BC5D85">
        <w:rPr>
          <w:noProof/>
        </w:rPr>
        <w:t xml:space="preserve"> zmáčknutí tlačít</w:t>
      </w:r>
      <w:r w:rsidR="00047AEA">
        <w:rPr>
          <w:noProof/>
        </w:rPr>
        <w:t>ka</w:t>
      </w:r>
      <w:r w:rsidR="00BC5D85">
        <w:rPr>
          <w:noProof/>
        </w:rPr>
        <w:t xml:space="preserve"> B se program zastaví, tím že se nastaví konec na 1. </w:t>
      </w:r>
      <w:r w:rsidR="00BB70E2">
        <w:rPr>
          <w:noProof/>
        </w:rPr>
        <w:t xml:space="preserve">Při vypisování mezičasů </w:t>
      </w:r>
      <w:r w:rsidR="00452E44">
        <w:rPr>
          <w:noProof/>
        </w:rPr>
        <w:t xml:space="preserve">hodiny </w:t>
      </w:r>
      <w:r w:rsidR="00047AEA">
        <w:rPr>
          <w:noProof/>
        </w:rPr>
        <w:t>počk</w:t>
      </w:r>
      <w:r w:rsidR="00452E44">
        <w:rPr>
          <w:noProof/>
        </w:rPr>
        <w:t>ají</w:t>
      </w:r>
      <w:r w:rsidR="00047AEA">
        <w:rPr>
          <w:noProof/>
        </w:rPr>
        <w:t xml:space="preserve"> 1</w:t>
      </w:r>
      <w:r w:rsidR="00E003CC">
        <w:rPr>
          <w:noProof/>
        </w:rPr>
        <w:t> s</w:t>
      </w:r>
      <w:r w:rsidR="00047AEA">
        <w:rPr>
          <w:noProof/>
        </w:rPr>
        <w:t xml:space="preserve"> a pak </w:t>
      </w:r>
      <w:r w:rsidR="00BB70E2">
        <w:rPr>
          <w:noProof/>
        </w:rPr>
        <w:t>se nastaví počítadlo na 0</w:t>
      </w:r>
      <w:r w:rsidR="00BC5D85">
        <w:rPr>
          <w:noProof/>
        </w:rPr>
        <w:t xml:space="preserve"> a celá smyčka se zobrazováním mezičasů se bude opakovat tolikrát, kolik bylo zaznamenáno mezičasů.</w:t>
      </w:r>
      <w:r w:rsidR="00BB70E2">
        <w:rPr>
          <w:noProof/>
        </w:rPr>
        <w:t xml:space="preserve"> </w:t>
      </w:r>
      <w:r w:rsidR="00BC5D85">
        <w:rPr>
          <w:noProof/>
        </w:rPr>
        <w:t>U</w:t>
      </w:r>
      <w:r w:rsidR="00E003CC">
        <w:rPr>
          <w:noProof/>
        </w:rPr>
        <w:t> </w:t>
      </w:r>
      <w:r w:rsidR="00BC5D85">
        <w:rPr>
          <w:noProof/>
        </w:rPr>
        <w:t>samotného zobrazování je princip totožný jako u zobrazování samotného času</w:t>
      </w:r>
      <w:r>
        <w:rPr>
          <w:noProof/>
        </w:rPr>
        <w:t>, tedy opět za pomoci dvou podmínek, kdy se do hodnoty 10 napíše do segmentu pro desítky na sílu 0. To</w:t>
      </w:r>
      <w:r w:rsidR="00E003CC">
        <w:rPr>
          <w:noProof/>
        </w:rPr>
        <w:t>to</w:t>
      </w:r>
      <w:r>
        <w:rPr>
          <w:noProof/>
        </w:rPr>
        <w:t xml:space="preserve"> se opět děje jak ve vteřinové části, tak v části minutové.</w:t>
      </w:r>
      <w:r w:rsidR="00047AEA">
        <w:rPr>
          <w:noProof/>
        </w:rPr>
        <w:t xml:space="preserve"> </w:t>
      </w:r>
      <w:r w:rsidR="00BC5D85">
        <w:rPr>
          <w:noProof/>
        </w:rPr>
        <w:t xml:space="preserve"> </w:t>
      </w:r>
    </w:p>
    <w:p w14:paraId="0C996249" w14:textId="0AD13F26" w:rsidR="00BC5D85" w:rsidRDefault="00BC5D85" w:rsidP="00BB70E2">
      <w:pPr>
        <w:ind w:firstLine="284"/>
        <w:jc w:val="both"/>
        <w:rPr>
          <w:noProof/>
        </w:rPr>
      </w:pPr>
    </w:p>
    <w:p w14:paraId="34D47089" w14:textId="2426AAA5" w:rsidR="00BC5D85" w:rsidRDefault="00BC5D85" w:rsidP="00BB70E2">
      <w:pPr>
        <w:ind w:firstLine="284"/>
        <w:jc w:val="both"/>
        <w:rPr>
          <w:noProof/>
        </w:rPr>
      </w:pPr>
    </w:p>
    <w:p w14:paraId="48608ACC" w14:textId="3AB99119" w:rsidR="00BC5D85" w:rsidRDefault="00BC5D85" w:rsidP="00BB70E2">
      <w:pPr>
        <w:ind w:firstLine="284"/>
        <w:jc w:val="both"/>
        <w:rPr>
          <w:noProof/>
        </w:rPr>
      </w:pPr>
    </w:p>
    <w:p w14:paraId="7C002F84" w14:textId="2E2BC713" w:rsidR="00BC5D85" w:rsidRDefault="00BC5D85" w:rsidP="00BB70E2">
      <w:pPr>
        <w:ind w:firstLine="284"/>
        <w:jc w:val="both"/>
        <w:rPr>
          <w:noProof/>
        </w:rPr>
      </w:pPr>
    </w:p>
    <w:p w14:paraId="608101F0" w14:textId="1BB6BAA2" w:rsidR="00BC5D85" w:rsidRDefault="00BC5D85" w:rsidP="00BB70E2">
      <w:pPr>
        <w:ind w:firstLine="284"/>
        <w:jc w:val="both"/>
        <w:rPr>
          <w:noProof/>
        </w:rPr>
      </w:pPr>
    </w:p>
    <w:p w14:paraId="4C22A919" w14:textId="34C1B8F9" w:rsidR="00EA1525" w:rsidRDefault="00EA1525" w:rsidP="00BB70E2">
      <w:pPr>
        <w:ind w:firstLine="284"/>
        <w:jc w:val="both"/>
        <w:rPr>
          <w:noProof/>
        </w:rPr>
      </w:pPr>
    </w:p>
    <w:p w14:paraId="06E1EAD9" w14:textId="23FB37C3" w:rsidR="00EA1525" w:rsidRDefault="00EA1525" w:rsidP="00BB70E2">
      <w:pPr>
        <w:ind w:firstLine="284"/>
        <w:jc w:val="both"/>
        <w:rPr>
          <w:noProof/>
        </w:rPr>
      </w:pPr>
    </w:p>
    <w:p w14:paraId="7796FEC4" w14:textId="200FCC68" w:rsidR="00EA1525" w:rsidRDefault="00EA1525" w:rsidP="00BB70E2">
      <w:pPr>
        <w:ind w:firstLine="284"/>
        <w:jc w:val="both"/>
        <w:rPr>
          <w:noProof/>
        </w:rPr>
      </w:pPr>
    </w:p>
    <w:p w14:paraId="19216CE7" w14:textId="325B9975" w:rsidR="00343684" w:rsidRDefault="00343684" w:rsidP="00BB70E2">
      <w:pPr>
        <w:ind w:firstLine="284"/>
        <w:jc w:val="both"/>
        <w:rPr>
          <w:noProof/>
        </w:rPr>
      </w:pPr>
    </w:p>
    <w:p w14:paraId="73BE8050" w14:textId="1543934F" w:rsidR="00BC5D85" w:rsidRDefault="00BC5D85" w:rsidP="00B939FB">
      <w:pPr>
        <w:jc w:val="both"/>
        <w:rPr>
          <w:noProof/>
        </w:rPr>
      </w:pPr>
    </w:p>
    <w:p w14:paraId="5C76EF3A" w14:textId="59C46061" w:rsidR="00343684" w:rsidRDefault="00343684" w:rsidP="00B939FB">
      <w:pPr>
        <w:jc w:val="both"/>
        <w:rPr>
          <w:noProof/>
        </w:rPr>
      </w:pPr>
    </w:p>
    <w:p w14:paraId="5DB2610C" w14:textId="1F41F436" w:rsidR="00343684" w:rsidRDefault="00343684" w:rsidP="00B939FB">
      <w:pPr>
        <w:jc w:val="both"/>
        <w:rPr>
          <w:noProof/>
        </w:rPr>
      </w:pPr>
    </w:p>
    <w:p w14:paraId="40426FD8" w14:textId="77777777" w:rsidR="00343684" w:rsidRDefault="00343684" w:rsidP="00B939FB">
      <w:pPr>
        <w:jc w:val="both"/>
        <w:rPr>
          <w:noProof/>
        </w:rPr>
      </w:pPr>
    </w:p>
    <w:p w14:paraId="645AA5D9" w14:textId="77777777" w:rsidR="00BC5D85" w:rsidRDefault="00BC5D85" w:rsidP="00BC5D85">
      <w:pPr>
        <w:jc w:val="both"/>
        <w:rPr>
          <w:u w:val="single"/>
        </w:rPr>
      </w:pPr>
      <w:r w:rsidRPr="00D80B81">
        <w:rPr>
          <w:u w:val="single"/>
        </w:rPr>
        <w:t>Nejčastější chyby a možné problémy:</w:t>
      </w:r>
    </w:p>
    <w:p w14:paraId="1BB1270E" w14:textId="2E258F32" w:rsidR="00D7634C" w:rsidRDefault="00E0711E" w:rsidP="00E30F55">
      <w:pPr>
        <w:ind w:firstLine="284"/>
        <w:jc w:val="both"/>
        <w:rPr>
          <w:noProof/>
        </w:rPr>
      </w:pPr>
      <w:r>
        <w:rPr>
          <w:noProof/>
        </w:rPr>
        <w:t xml:space="preserve">Z popisu programu je patrné, že se nejedná o nic jednoduchého a tvorba programové části hodin je </w:t>
      </w:r>
      <w:r w:rsidR="00E003CC">
        <w:rPr>
          <w:noProof/>
        </w:rPr>
        <w:t>velice</w:t>
      </w:r>
      <w:r>
        <w:rPr>
          <w:noProof/>
        </w:rPr>
        <w:t xml:space="preserve"> časově náročná. Vyžaduje trpělivost</w:t>
      </w:r>
      <w:r w:rsidR="00452E44">
        <w:rPr>
          <w:noProof/>
        </w:rPr>
        <w:t xml:space="preserve">, </w:t>
      </w:r>
      <w:r w:rsidR="00E003CC">
        <w:rPr>
          <w:noProof/>
        </w:rPr>
        <w:t>jelikož</w:t>
      </w:r>
      <w:r w:rsidR="00452E44">
        <w:rPr>
          <w:noProof/>
        </w:rPr>
        <w:t xml:space="preserve"> bylo provedeno</w:t>
      </w:r>
      <w:r>
        <w:rPr>
          <w:noProof/>
        </w:rPr>
        <w:t xml:space="preserve"> nespočet neúspěšných pokusů o správný chod hodin. Myslíme si, že je nemožné, aby program vytvořil žák nebo skupina žáků bez pokročilé znalosti programování v prostředí </w:t>
      </w:r>
      <w:r w:rsidR="00E003CC">
        <w:rPr>
          <w:noProof/>
        </w:rPr>
        <w:t>M</w:t>
      </w:r>
      <w:r>
        <w:rPr>
          <w:noProof/>
        </w:rPr>
        <w:t>ake</w:t>
      </w:r>
      <w:r w:rsidR="00E003CC">
        <w:rPr>
          <w:noProof/>
        </w:rPr>
        <w:t>C</w:t>
      </w:r>
      <w:r>
        <w:rPr>
          <w:noProof/>
        </w:rPr>
        <w:t xml:space="preserve">ode. Nám se osvědčil postup, že těžší část vymýšleli učitelé a </w:t>
      </w:r>
      <w:r w:rsidR="00E003CC">
        <w:rPr>
          <w:noProof/>
        </w:rPr>
        <w:t xml:space="preserve">ti </w:t>
      </w:r>
      <w:r>
        <w:rPr>
          <w:noProof/>
        </w:rPr>
        <w:t>zpětně žáky doškolovali. Na jednodušší úkoly se snažili přijít žáci sami a až v tento moment se učitelé stali diváky, byť (a</w:t>
      </w:r>
      <w:r w:rsidR="00E003CC">
        <w:rPr>
          <w:noProof/>
        </w:rPr>
        <w:t> </w:t>
      </w:r>
      <w:r>
        <w:rPr>
          <w:noProof/>
        </w:rPr>
        <w:t xml:space="preserve">to je potřebné na rovinu přiznat) velmi zapojujícími.  </w:t>
      </w:r>
    </w:p>
    <w:p w14:paraId="4FA873C7" w14:textId="5A5001FA" w:rsidR="008312A9" w:rsidRDefault="008C6256" w:rsidP="00E30F55">
      <w:pPr>
        <w:ind w:firstLine="284"/>
        <w:jc w:val="both"/>
        <w:rPr>
          <w:noProof/>
        </w:rPr>
      </w:pPr>
      <w:r>
        <w:rPr>
          <w:noProof/>
        </w:rPr>
        <w:t>Během programování hodin pomocí L</w:t>
      </w:r>
      <w:r w:rsidR="00E003CC">
        <w:rPr>
          <w:noProof/>
        </w:rPr>
        <w:t>ED</w:t>
      </w:r>
      <w:r>
        <w:rPr>
          <w:noProof/>
        </w:rPr>
        <w:t xml:space="preserve"> pásku </w:t>
      </w:r>
      <w:r w:rsidR="00E30F55">
        <w:rPr>
          <w:noProof/>
        </w:rPr>
        <w:t xml:space="preserve">každý z nás zcela jistě dřív nebo později narazí </w:t>
      </w:r>
      <w:r>
        <w:rPr>
          <w:noProof/>
        </w:rPr>
        <w:t>na možnost nastavení barvy u jednotlivých segmentů</w:t>
      </w:r>
      <w:r w:rsidR="00E30F55">
        <w:rPr>
          <w:noProof/>
        </w:rPr>
        <w:t xml:space="preserve"> v rozšířených funkcích Neopixel</w:t>
      </w:r>
      <w:r>
        <w:rPr>
          <w:noProof/>
        </w:rPr>
        <w:t>. I když se to může jevit jako banální problém</w:t>
      </w:r>
      <w:r w:rsidR="00E30F55">
        <w:rPr>
          <w:noProof/>
        </w:rPr>
        <w:t xml:space="preserve">, není tomu tak u práce dvou lidí, natož u skupinového projektu. V </w:t>
      </w:r>
      <w:r>
        <w:rPr>
          <w:noProof/>
        </w:rPr>
        <w:t xml:space="preserve">základní nabídce je deset </w:t>
      </w:r>
      <w:r w:rsidR="00E30F55">
        <w:rPr>
          <w:noProof/>
        </w:rPr>
        <w:t>barevných možností</w:t>
      </w:r>
      <w:r>
        <w:rPr>
          <w:noProof/>
        </w:rPr>
        <w:t xml:space="preserve"> a</w:t>
      </w:r>
      <w:r w:rsidR="00E30F55">
        <w:rPr>
          <w:noProof/>
        </w:rPr>
        <w:t xml:space="preserve"> to dělá dohromady velmi vysoké číslo možných kombinací. Nakonec po vášnivé debatě byla zvolena jen jedna barva (červená), ať nám hodiny neblikají jak</w:t>
      </w:r>
      <w:r w:rsidR="00E003CC">
        <w:rPr>
          <w:noProof/>
        </w:rPr>
        <w:t>o</w:t>
      </w:r>
      <w:r w:rsidR="00E30F55">
        <w:rPr>
          <w:noProof/>
        </w:rPr>
        <w:t xml:space="preserve"> kolotočářům.</w:t>
      </w:r>
    </w:p>
    <w:p w14:paraId="30135B68" w14:textId="4D64C085" w:rsidR="008312A9" w:rsidRDefault="008312A9" w:rsidP="00E30F55">
      <w:pPr>
        <w:ind w:firstLine="284"/>
        <w:jc w:val="both"/>
        <w:rPr>
          <w:noProof/>
        </w:rPr>
      </w:pPr>
      <w:r>
        <w:rPr>
          <w:noProof/>
        </w:rPr>
        <w:t xml:space="preserve">I když se to nemusí zdát, velký problém nám dělalo překlopení vteřin do další minuty. Níže jsou čtyři téměř totožné obrázky, z nichž jen jeden je správně. V prvním obrázku nám po hodnotě 59, </w:t>
      </w:r>
      <w:r w:rsidR="00E003CC">
        <w:rPr>
          <w:noProof/>
        </w:rPr>
        <w:t>na</w:t>
      </w:r>
      <w:r>
        <w:rPr>
          <w:noProof/>
        </w:rPr>
        <w:t>skočila ve vteřinové části ihned 01 – každá minuta by tedy byla o vteřinu kratší. Jak je patrné z druhého obrázku, mysleli jsme, že to spravíme tím, že po hodnotě 59 vložíme vteřinovou pauzu</w:t>
      </w:r>
      <w:r w:rsidR="007D79A0">
        <w:rPr>
          <w:noProof/>
        </w:rPr>
        <w:t xml:space="preserve"> a vše vyřešíme</w:t>
      </w:r>
      <w:r w:rsidR="00E003CC">
        <w:rPr>
          <w:noProof/>
        </w:rPr>
        <w:t>, ale</w:t>
      </w:r>
      <w:r w:rsidR="007D79A0">
        <w:rPr>
          <w:noProof/>
        </w:rPr>
        <w:t xml:space="preserve"> </w:t>
      </w:r>
      <w:r w:rsidR="00E003CC">
        <w:rPr>
          <w:noProof/>
        </w:rPr>
        <w:t>n</w:t>
      </w:r>
      <w:r w:rsidR="007D79A0">
        <w:rPr>
          <w:noProof/>
        </w:rPr>
        <w:t>ebylo tomu tak</w:t>
      </w:r>
      <w:r w:rsidR="00E003CC">
        <w:rPr>
          <w:noProof/>
        </w:rPr>
        <w:t>. H</w:t>
      </w:r>
      <w:r w:rsidR="007D79A0">
        <w:rPr>
          <w:noProof/>
        </w:rPr>
        <w:t>odiny sice čas nezkracovaly, ale po hodnotě 59 na vteřinu zhasly a až pak pokračovaly. V obrázku číslo tři je další příklad, tentokrát téměř správný. Hodiny nezhasínaly a ukazoval</w:t>
      </w:r>
      <w:r w:rsidR="00682440">
        <w:rPr>
          <w:noProof/>
        </w:rPr>
        <w:t>y</w:t>
      </w:r>
      <w:r w:rsidR="007D79A0">
        <w:rPr>
          <w:noProof/>
        </w:rPr>
        <w:t xml:space="preserve"> přesně, ovšem po hodnotě 59 pokračovala hodnota 60 a dále 01. S tím se asi dalo pracovat, ale pořád to po takové </w:t>
      </w:r>
      <w:r w:rsidR="00452E44">
        <w:rPr>
          <w:noProof/>
        </w:rPr>
        <w:t>dřině</w:t>
      </w:r>
      <w:r w:rsidR="007D79A0">
        <w:rPr>
          <w:noProof/>
        </w:rPr>
        <w:t xml:space="preserve"> neb</w:t>
      </w:r>
      <w:r w:rsidR="00452E44">
        <w:rPr>
          <w:noProof/>
        </w:rPr>
        <w:t>y</w:t>
      </w:r>
      <w:r w:rsidR="007D79A0">
        <w:rPr>
          <w:noProof/>
        </w:rPr>
        <w:t xml:space="preserve">lo ono. Až obrázek úplně vpravo je správně, kdy stačilo pouze (možná trochu nelogicky) nastavit vteřiny na -1, pokud se budou vteřiny rovnat 59. Až </w:t>
      </w:r>
      <w:r w:rsidR="00E003CC">
        <w:rPr>
          <w:noProof/>
        </w:rPr>
        <w:t>v tuto chvíli</w:t>
      </w:r>
      <w:r w:rsidR="007D79A0">
        <w:rPr>
          <w:noProof/>
        </w:rPr>
        <w:t xml:space="preserve"> nám vše fungovalo tak, jak m</w:t>
      </w:r>
      <w:r w:rsidR="00E003CC">
        <w:rPr>
          <w:noProof/>
        </w:rPr>
        <w:t>ělo</w:t>
      </w:r>
      <w:r w:rsidR="007D79A0">
        <w:rPr>
          <w:noProof/>
        </w:rPr>
        <w:t xml:space="preserve">. Drobnost, ale stála nás dost nervů a spoustu </w:t>
      </w:r>
      <w:r w:rsidR="00682440">
        <w:rPr>
          <w:noProof/>
        </w:rPr>
        <w:t>komplikací</w:t>
      </w:r>
      <w:r w:rsidR="007D79A0">
        <w:rPr>
          <w:noProof/>
        </w:rPr>
        <w:t xml:space="preserve"> při tvorbě programu.</w:t>
      </w:r>
    </w:p>
    <w:p w14:paraId="58B03E5D" w14:textId="77777777" w:rsidR="007D79A0" w:rsidRDefault="007D79A0" w:rsidP="00E30F55">
      <w:pPr>
        <w:ind w:firstLine="284"/>
        <w:jc w:val="both"/>
        <w:rPr>
          <w:noProof/>
        </w:rPr>
      </w:pPr>
    </w:p>
    <w:p w14:paraId="04995F2F" w14:textId="793BE69E" w:rsidR="00BC5D85" w:rsidRDefault="008C6256" w:rsidP="008312A9">
      <w:pPr>
        <w:jc w:val="both"/>
        <w:rPr>
          <w:noProof/>
        </w:rPr>
      </w:pPr>
      <w:r>
        <w:rPr>
          <w:noProof/>
        </w:rPr>
        <w:t xml:space="preserve">  </w:t>
      </w:r>
      <w:r w:rsidR="008312A9">
        <w:rPr>
          <w:noProof/>
          <w:lang w:eastAsia="cs-CZ"/>
        </w:rPr>
        <w:drawing>
          <wp:inline distT="0" distB="0" distL="0" distR="0" wp14:anchorId="58B8784D" wp14:editId="06DAA4B1">
            <wp:extent cx="1443600" cy="774000"/>
            <wp:effectExtent l="0" t="0" r="4445"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eřiny š.png"/>
                    <pic:cNvPicPr/>
                  </pic:nvPicPr>
                  <pic:blipFill>
                    <a:blip r:embed="rId45">
                      <a:extLst>
                        <a:ext uri="{28A0092B-C50C-407E-A947-70E740481C1C}">
                          <a14:useLocalDpi xmlns:a14="http://schemas.microsoft.com/office/drawing/2010/main" val="0"/>
                        </a:ext>
                      </a:extLst>
                    </a:blip>
                    <a:stretch>
                      <a:fillRect/>
                    </a:stretch>
                  </pic:blipFill>
                  <pic:spPr>
                    <a:xfrm>
                      <a:off x="0" y="0"/>
                      <a:ext cx="1443600" cy="774000"/>
                    </a:xfrm>
                    <a:prstGeom prst="rect">
                      <a:avLst/>
                    </a:prstGeom>
                  </pic:spPr>
                </pic:pic>
              </a:graphicData>
            </a:graphic>
          </wp:inline>
        </w:drawing>
      </w:r>
      <w:r w:rsidR="008312A9">
        <w:rPr>
          <w:noProof/>
        </w:rPr>
        <w:t xml:space="preserve">  </w:t>
      </w:r>
      <w:r w:rsidR="008312A9">
        <w:rPr>
          <w:noProof/>
          <w:lang w:eastAsia="cs-CZ"/>
        </w:rPr>
        <w:drawing>
          <wp:inline distT="0" distB="0" distL="0" distR="0" wp14:anchorId="7DF86658" wp14:editId="7F459A99">
            <wp:extent cx="1155600" cy="774000"/>
            <wp:effectExtent l="0" t="0" r="6985"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teřiny šp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5600" cy="774000"/>
                    </a:xfrm>
                    <a:prstGeom prst="rect">
                      <a:avLst/>
                    </a:prstGeom>
                  </pic:spPr>
                </pic:pic>
              </a:graphicData>
            </a:graphic>
          </wp:inline>
        </w:drawing>
      </w:r>
      <w:r w:rsidR="008312A9">
        <w:rPr>
          <w:noProof/>
        </w:rPr>
        <w:t xml:space="preserve">  </w:t>
      </w:r>
      <w:r w:rsidR="008312A9">
        <w:rPr>
          <w:noProof/>
          <w:lang w:eastAsia="cs-CZ"/>
        </w:rPr>
        <w:drawing>
          <wp:inline distT="0" distB="0" distL="0" distR="0" wp14:anchorId="5AF4AFD5" wp14:editId="0CECC5EA">
            <wp:extent cx="1461600" cy="774000"/>
            <wp:effectExtent l="0" t="0" r="5715"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teřiny špa.png"/>
                    <pic:cNvPicPr/>
                  </pic:nvPicPr>
                  <pic:blipFill>
                    <a:blip r:embed="rId47">
                      <a:extLst>
                        <a:ext uri="{28A0092B-C50C-407E-A947-70E740481C1C}">
                          <a14:useLocalDpi xmlns:a14="http://schemas.microsoft.com/office/drawing/2010/main" val="0"/>
                        </a:ext>
                      </a:extLst>
                    </a:blip>
                    <a:stretch>
                      <a:fillRect/>
                    </a:stretch>
                  </pic:blipFill>
                  <pic:spPr>
                    <a:xfrm>
                      <a:off x="0" y="0"/>
                      <a:ext cx="1461600" cy="774000"/>
                    </a:xfrm>
                    <a:prstGeom prst="rect">
                      <a:avLst/>
                    </a:prstGeom>
                  </pic:spPr>
                </pic:pic>
              </a:graphicData>
            </a:graphic>
          </wp:inline>
        </w:drawing>
      </w:r>
      <w:r w:rsidR="008312A9">
        <w:rPr>
          <w:noProof/>
        </w:rPr>
        <w:t xml:space="preserve"> </w:t>
      </w:r>
      <w:r w:rsidR="008312A9">
        <w:rPr>
          <w:noProof/>
          <w:lang w:eastAsia="cs-CZ"/>
        </w:rPr>
        <w:drawing>
          <wp:inline distT="0" distB="0" distL="0" distR="0" wp14:anchorId="670E42C3" wp14:editId="72714A8B">
            <wp:extent cx="1458000" cy="774000"/>
            <wp:effectExtent l="0" t="0" r="0" b="762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teřiny dobře.png"/>
                    <pic:cNvPicPr/>
                  </pic:nvPicPr>
                  <pic:blipFill>
                    <a:blip r:embed="rId48">
                      <a:extLst>
                        <a:ext uri="{28A0092B-C50C-407E-A947-70E740481C1C}">
                          <a14:useLocalDpi xmlns:a14="http://schemas.microsoft.com/office/drawing/2010/main" val="0"/>
                        </a:ext>
                      </a:extLst>
                    </a:blip>
                    <a:stretch>
                      <a:fillRect/>
                    </a:stretch>
                  </pic:blipFill>
                  <pic:spPr>
                    <a:xfrm>
                      <a:off x="0" y="0"/>
                      <a:ext cx="1458000" cy="774000"/>
                    </a:xfrm>
                    <a:prstGeom prst="rect">
                      <a:avLst/>
                    </a:prstGeom>
                  </pic:spPr>
                </pic:pic>
              </a:graphicData>
            </a:graphic>
          </wp:inline>
        </w:drawing>
      </w:r>
    </w:p>
    <w:p w14:paraId="52602A2C" w14:textId="77777777" w:rsidR="007D79A0" w:rsidRDefault="007D79A0" w:rsidP="00E30F55">
      <w:pPr>
        <w:ind w:firstLine="284"/>
        <w:jc w:val="both"/>
        <w:rPr>
          <w:noProof/>
        </w:rPr>
      </w:pPr>
    </w:p>
    <w:p w14:paraId="0AE55064" w14:textId="7444A615" w:rsidR="00BC5D85" w:rsidRDefault="00E30F55" w:rsidP="00E30F55">
      <w:pPr>
        <w:ind w:firstLine="284"/>
        <w:jc w:val="both"/>
        <w:rPr>
          <w:noProof/>
        </w:rPr>
      </w:pPr>
      <w:r>
        <w:rPr>
          <w:noProof/>
        </w:rPr>
        <w:t>Při nastavování vteřinové i minutové části je potřeba dbát na správné vedení pásku uvnitř hodin a s tím plynoucí naprogramování částí L</w:t>
      </w:r>
      <w:r w:rsidR="00E003CC">
        <w:rPr>
          <w:noProof/>
        </w:rPr>
        <w:t>ED</w:t>
      </w:r>
      <w:r>
        <w:rPr>
          <w:noProof/>
        </w:rPr>
        <w:t xml:space="preserve"> pásku do 14 segmentů u každé z těchto dvou částí hodin. </w:t>
      </w:r>
      <w:r w:rsidR="00B21400">
        <w:rPr>
          <w:noProof/>
        </w:rPr>
        <w:t xml:space="preserve">Je potřeba také dopředu spočítat, jak velká část (a jaká část) z pásku bude vidět napříč jednotlivými displeji. V obrázku níže je příklad zobrazování diod na </w:t>
      </w:r>
      <w:r w:rsidR="00E003CC">
        <w:rPr>
          <w:noProof/>
        </w:rPr>
        <w:t xml:space="preserve">LED </w:t>
      </w:r>
      <w:r w:rsidR="00B21400">
        <w:rPr>
          <w:noProof/>
        </w:rPr>
        <w:t xml:space="preserve">pásku u minutové části hodin. </w:t>
      </w:r>
    </w:p>
    <w:p w14:paraId="2C195EE8" w14:textId="77777777" w:rsidR="00BC5D85" w:rsidRPr="006341D1" w:rsidRDefault="00BC5D85" w:rsidP="00E30F55">
      <w:pPr>
        <w:ind w:firstLine="284"/>
        <w:jc w:val="both"/>
        <w:rPr>
          <w:noProof/>
        </w:rPr>
      </w:pPr>
    </w:p>
    <w:p w14:paraId="334B9435" w14:textId="77777777" w:rsidR="00B21400" w:rsidRDefault="00B21400" w:rsidP="00D922B6">
      <w:pPr>
        <w:jc w:val="center"/>
        <w:rPr>
          <w:noProof/>
        </w:rPr>
      </w:pPr>
      <w:r>
        <w:rPr>
          <w:noProof/>
          <w:lang w:eastAsia="cs-CZ"/>
        </w:rPr>
        <w:lastRenderedPageBreak/>
        <w:drawing>
          <wp:inline distT="0" distB="0" distL="0" distR="0" wp14:anchorId="0B2E38B3" wp14:editId="0741F2E3">
            <wp:extent cx="4755292" cy="5707875"/>
            <wp:effectExtent l="0" t="0" r="762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stavení segmentu.png"/>
                    <pic:cNvPicPr/>
                  </pic:nvPicPr>
                  <pic:blipFill>
                    <a:blip r:embed="rId49">
                      <a:extLst>
                        <a:ext uri="{28A0092B-C50C-407E-A947-70E740481C1C}">
                          <a14:useLocalDpi xmlns:a14="http://schemas.microsoft.com/office/drawing/2010/main" val="0"/>
                        </a:ext>
                      </a:extLst>
                    </a:blip>
                    <a:stretch>
                      <a:fillRect/>
                    </a:stretch>
                  </pic:blipFill>
                  <pic:spPr>
                    <a:xfrm>
                      <a:off x="0" y="0"/>
                      <a:ext cx="4755292" cy="5707875"/>
                    </a:xfrm>
                    <a:prstGeom prst="rect">
                      <a:avLst/>
                    </a:prstGeom>
                  </pic:spPr>
                </pic:pic>
              </a:graphicData>
            </a:graphic>
          </wp:inline>
        </w:drawing>
      </w:r>
    </w:p>
    <w:p w14:paraId="2A94477A" w14:textId="1162452D" w:rsidR="00B21400" w:rsidRDefault="00B21400" w:rsidP="00B21400">
      <w:pPr>
        <w:jc w:val="both"/>
        <w:rPr>
          <w:noProof/>
        </w:rPr>
      </w:pPr>
    </w:p>
    <w:p w14:paraId="02047C02" w14:textId="6EB429D2" w:rsidR="00B21400" w:rsidRDefault="00B21400" w:rsidP="00B21400">
      <w:pPr>
        <w:ind w:firstLine="284"/>
        <w:jc w:val="both"/>
        <w:rPr>
          <w:noProof/>
        </w:rPr>
      </w:pPr>
      <w:r>
        <w:rPr>
          <w:noProof/>
        </w:rPr>
        <w:t>Dalším možným problém</w:t>
      </w:r>
      <w:r w:rsidR="00D4406D">
        <w:rPr>
          <w:noProof/>
        </w:rPr>
        <w:t>em</w:t>
      </w:r>
      <w:r>
        <w:rPr>
          <w:noProof/>
        </w:rPr>
        <w:t xml:space="preserve"> </w:t>
      </w:r>
      <w:r w:rsidR="00E003CC">
        <w:rPr>
          <w:noProof/>
        </w:rPr>
        <w:t xml:space="preserve">týkajícím se především </w:t>
      </w:r>
      <w:r>
        <w:rPr>
          <w:noProof/>
        </w:rPr>
        <w:t>orientac</w:t>
      </w:r>
      <w:r w:rsidR="00E003CC">
        <w:rPr>
          <w:noProof/>
        </w:rPr>
        <w:t>e</w:t>
      </w:r>
      <w:r>
        <w:rPr>
          <w:noProof/>
        </w:rPr>
        <w:t xml:space="preserve"> </w:t>
      </w:r>
      <w:r w:rsidR="00E003CC">
        <w:rPr>
          <w:noProof/>
        </w:rPr>
        <w:t xml:space="preserve">v </w:t>
      </w:r>
      <w:r>
        <w:rPr>
          <w:noProof/>
        </w:rPr>
        <w:t xml:space="preserve">programu je velké množství </w:t>
      </w:r>
      <w:r w:rsidR="00D4406D">
        <w:rPr>
          <w:noProof/>
        </w:rPr>
        <w:t xml:space="preserve">funkcí na zobrazování. Vše jsme si nadefinovali v rozšíření programu – ve funkcích. V obrázku níže </w:t>
      </w:r>
      <w:r w:rsidR="00A2172F">
        <w:rPr>
          <w:noProof/>
        </w:rPr>
        <w:t>můžeme</w:t>
      </w:r>
      <w:r w:rsidR="00D4406D">
        <w:rPr>
          <w:noProof/>
        </w:rPr>
        <w:t xml:space="preserve"> vidět, že vše může být velmi nepřehledné. Je nastavena funkce nejen na zobrazování částí L</w:t>
      </w:r>
      <w:r w:rsidR="00A2172F">
        <w:rPr>
          <w:noProof/>
        </w:rPr>
        <w:t>ED</w:t>
      </w:r>
      <w:r w:rsidR="00D4406D">
        <w:rPr>
          <w:noProof/>
        </w:rPr>
        <w:t xml:space="preserve"> pásku (viz výše), ale také funkce zobrazování číslic a logických podmínek pro ně vyplývajících a v neposlední řadě i funkce samotného rozsv</w:t>
      </w:r>
      <w:r w:rsidR="00A2172F">
        <w:rPr>
          <w:noProof/>
        </w:rPr>
        <w:t>i</w:t>
      </w:r>
      <w:r w:rsidR="00D4406D">
        <w:rPr>
          <w:noProof/>
        </w:rPr>
        <w:t>cování jednotlivých číslic. Tyto funkce jsou tam pro každé číslo čtyřikrát, což jich dá ve výsledku čtyřicet.</w:t>
      </w:r>
    </w:p>
    <w:p w14:paraId="48EAE228" w14:textId="77777777" w:rsidR="00B21400" w:rsidRDefault="00B21400" w:rsidP="003D5384">
      <w:pPr>
        <w:rPr>
          <w:noProof/>
        </w:rPr>
      </w:pPr>
    </w:p>
    <w:p w14:paraId="1411932E" w14:textId="5B6A4A5D" w:rsidR="00C54AC1" w:rsidRDefault="00C5238E" w:rsidP="00D922B6">
      <w:pPr>
        <w:jc w:val="center"/>
        <w:rPr>
          <w:noProof/>
        </w:rPr>
      </w:pPr>
      <w:r>
        <w:rPr>
          <w:noProof/>
          <w:lang w:eastAsia="cs-CZ"/>
        </w:rPr>
        <w:lastRenderedPageBreak/>
        <w:drawing>
          <wp:inline distT="0" distB="0" distL="0" distR="0" wp14:anchorId="39824D9F" wp14:editId="6680801E">
            <wp:extent cx="4381500" cy="4639234"/>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obrazení.png"/>
                    <pic:cNvPicPr/>
                  </pic:nvPicPr>
                  <pic:blipFill>
                    <a:blip r:embed="rId50">
                      <a:extLst>
                        <a:ext uri="{28A0092B-C50C-407E-A947-70E740481C1C}">
                          <a14:useLocalDpi xmlns:a14="http://schemas.microsoft.com/office/drawing/2010/main" val="0"/>
                        </a:ext>
                      </a:extLst>
                    </a:blip>
                    <a:stretch>
                      <a:fillRect/>
                    </a:stretch>
                  </pic:blipFill>
                  <pic:spPr>
                    <a:xfrm>
                      <a:off x="0" y="0"/>
                      <a:ext cx="4399153" cy="4657925"/>
                    </a:xfrm>
                    <a:prstGeom prst="rect">
                      <a:avLst/>
                    </a:prstGeom>
                  </pic:spPr>
                </pic:pic>
              </a:graphicData>
            </a:graphic>
          </wp:inline>
        </w:drawing>
      </w:r>
    </w:p>
    <w:p w14:paraId="66372424" w14:textId="640CDFE3" w:rsidR="0074139A" w:rsidRDefault="001F5055" w:rsidP="00D922B6">
      <w:pPr>
        <w:jc w:val="center"/>
        <w:rPr>
          <w:noProof/>
        </w:rPr>
      </w:pPr>
      <w:r>
        <w:rPr>
          <w:noProof/>
          <w:lang w:eastAsia="cs-CZ"/>
        </w:rPr>
        <w:drawing>
          <wp:anchor distT="0" distB="0" distL="114300" distR="114300" simplePos="0" relativeHeight="251663360" behindDoc="1" locked="0" layoutInCell="1" allowOverlap="1" wp14:anchorId="45081A84" wp14:editId="5CF5E353">
            <wp:simplePos x="0" y="0"/>
            <wp:positionH relativeFrom="margin">
              <wp:align>left</wp:align>
            </wp:positionH>
            <wp:positionV relativeFrom="paragraph">
              <wp:posOffset>302895</wp:posOffset>
            </wp:positionV>
            <wp:extent cx="914400" cy="2416810"/>
            <wp:effectExtent l="0" t="0" r="0" b="2540"/>
            <wp:wrapTight wrapText="bothSides">
              <wp:wrapPolygon edited="0">
                <wp:start x="0" y="0"/>
                <wp:lineTo x="0" y="21452"/>
                <wp:lineTo x="21150" y="21452"/>
                <wp:lineTo x="21150"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marthom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2416810"/>
                    </a:xfrm>
                    <a:prstGeom prst="rect">
                      <a:avLst/>
                    </a:prstGeom>
                  </pic:spPr>
                </pic:pic>
              </a:graphicData>
            </a:graphic>
          </wp:anchor>
        </w:drawing>
      </w:r>
    </w:p>
    <w:p w14:paraId="7E3EF55A" w14:textId="15A5E0FE" w:rsidR="0074139A" w:rsidRDefault="0074139A" w:rsidP="0074139A">
      <w:pPr>
        <w:ind w:firstLine="284"/>
        <w:jc w:val="both"/>
        <w:rPr>
          <w:noProof/>
        </w:rPr>
      </w:pPr>
      <w:r>
        <w:rPr>
          <w:noProof/>
        </w:rPr>
        <w:t>Jelikož jsme prvn</w:t>
      </w:r>
      <w:r w:rsidR="00A2172F">
        <w:rPr>
          <w:noProof/>
        </w:rPr>
        <w:t>ě</w:t>
      </w:r>
      <w:r>
        <w:rPr>
          <w:noProof/>
        </w:rPr>
        <w:t xml:space="preserve"> zkoušeli samotný princip zobrazování mezičasů, laser jsme programovali až na závěr. Z toho plyne, že v prvních variantách chodu hodin mělo tlačítko B jinou funkci. Určitě si s tím jde poradit i jinak, ale my jsme pracovali s touto verzí.</w:t>
      </w:r>
    </w:p>
    <w:p w14:paraId="5727477A" w14:textId="1BA710A1" w:rsidR="0074139A" w:rsidRDefault="0074139A" w:rsidP="0074139A">
      <w:pPr>
        <w:ind w:firstLine="284"/>
        <w:jc w:val="both"/>
        <w:rPr>
          <w:noProof/>
        </w:rPr>
      </w:pPr>
      <w:r>
        <w:rPr>
          <w:noProof/>
        </w:rPr>
        <w:t xml:space="preserve">Z odstavce výše vyplývá ještě jeden poznatek. Pro naprogramování laseru jsme museli v rozšíření programu stáhnout i knihovnu Smarthome. Ukázalo se, že s tou se </w:t>
      </w:r>
      <w:r w:rsidR="00147D87">
        <w:rPr>
          <w:noProof/>
        </w:rPr>
        <w:t>nahraje</w:t>
      </w:r>
      <w:r>
        <w:rPr>
          <w:noProof/>
        </w:rPr>
        <w:t xml:space="preserve"> i knihovna Neopixel, takže jsme ji nemuseli </w:t>
      </w:r>
      <w:r w:rsidR="00147D87">
        <w:rPr>
          <w:noProof/>
        </w:rPr>
        <w:t>stahovat</w:t>
      </w:r>
      <w:r>
        <w:rPr>
          <w:noProof/>
        </w:rPr>
        <w:t xml:space="preserve"> samostatně. Je to v podstatě minimální práce navíc, ale je užitečné ji znát.</w:t>
      </w:r>
    </w:p>
    <w:p w14:paraId="6D8F7A1A" w14:textId="77777777" w:rsidR="0074139A" w:rsidRDefault="0074139A" w:rsidP="00D922B6">
      <w:pPr>
        <w:jc w:val="center"/>
        <w:rPr>
          <w:noProof/>
        </w:rPr>
      </w:pPr>
    </w:p>
    <w:p w14:paraId="6CB09FA9" w14:textId="77777777" w:rsidR="00D703B4" w:rsidRDefault="00D703B4" w:rsidP="006651D9"/>
    <w:p w14:paraId="2BF05984" w14:textId="69EAFC36" w:rsidR="00CA717D" w:rsidRDefault="005E2C6A" w:rsidP="00BC082C">
      <w:pPr>
        <w:pStyle w:val="Nadpis1"/>
        <w:numPr>
          <w:ilvl w:val="0"/>
          <w:numId w:val="18"/>
        </w:numPr>
      </w:pPr>
      <w:bookmarkStart w:id="11" w:name="_Toc117156515"/>
      <w:r>
        <w:lastRenderedPageBreak/>
        <w:t>Montáž konstrukce digitálních hodin</w:t>
      </w:r>
      <w:bookmarkEnd w:id="11"/>
    </w:p>
    <w:p w14:paraId="0AC63F86" w14:textId="77777777" w:rsidR="005E2C6A" w:rsidRPr="005E2C6A" w:rsidRDefault="005E2C6A" w:rsidP="005E2C6A"/>
    <w:p w14:paraId="153F3C17" w14:textId="6ABE4124" w:rsidR="00930EA7" w:rsidRDefault="005E2C6A" w:rsidP="00FC0056">
      <w:pPr>
        <w:ind w:firstLine="284"/>
        <w:jc w:val="both"/>
      </w:pPr>
      <w:r>
        <w:t>Po vytisknutí a naprogramování přišla na řadu montáž jednotlivých dílů a součástek, aby byly hodiny kompletní. Během práce žáci pracovali v</w:t>
      </w:r>
      <w:r w:rsidR="00930EA7">
        <w:t> </w:t>
      </w:r>
      <w:r>
        <w:t>týmu</w:t>
      </w:r>
      <w:r w:rsidR="00930EA7">
        <w:t xml:space="preserve"> a posilovali vzájemnou spolupráci</w:t>
      </w:r>
      <w:r>
        <w:t xml:space="preserve">. Na </w:t>
      </w:r>
      <w:r w:rsidR="007E78C7">
        <w:t>ukotvení</w:t>
      </w:r>
      <w:r>
        <w:t xml:space="preserve"> </w:t>
      </w:r>
      <w:r w:rsidR="007E78C7">
        <w:t xml:space="preserve">vytisknutých </w:t>
      </w:r>
      <w:r>
        <w:t>segmentů z transparentního filamentu na přední stranu hodin</w:t>
      </w:r>
      <w:r w:rsidR="007E78C7">
        <w:t xml:space="preserve"> byla použita tavná pistole (tyto transparentní segmenty byly nejdříve lehce vybroušeny bruskou pro snadnější uchycení</w:t>
      </w:r>
      <w:r w:rsidR="00761C2A">
        <w:t>)</w:t>
      </w:r>
      <w:r w:rsidR="007E78C7">
        <w:t>.</w:t>
      </w:r>
      <w:r>
        <w:t xml:space="preserve"> V neposlední řadě byly použity šroubky na spojení přední a zadní části hodin</w:t>
      </w:r>
      <w:r w:rsidR="00D22A35">
        <w:t xml:space="preserve"> a také minutové, prostřední a vteřinové části hodin</w:t>
      </w:r>
      <w:r>
        <w:t>.</w:t>
      </w:r>
      <w:r w:rsidR="00806D72">
        <w:t xml:space="preserve"> </w:t>
      </w:r>
    </w:p>
    <w:p w14:paraId="1FD603C8" w14:textId="77777777" w:rsidR="00567646" w:rsidRDefault="00567646" w:rsidP="00FC0056">
      <w:pPr>
        <w:ind w:firstLine="284"/>
        <w:jc w:val="both"/>
      </w:pPr>
    </w:p>
    <w:p w14:paraId="2FA89A97" w14:textId="4C013C4D" w:rsidR="00D61F26" w:rsidRDefault="00D61F26" w:rsidP="00A60948">
      <w:pPr>
        <w:jc w:val="center"/>
        <w:rPr>
          <w:noProof/>
        </w:rPr>
      </w:pPr>
      <w:r>
        <w:rPr>
          <w:noProof/>
          <w:lang w:eastAsia="cs-CZ"/>
        </w:rPr>
        <w:drawing>
          <wp:inline distT="0" distB="0" distL="0" distR="0" wp14:anchorId="151D0811" wp14:editId="669F4B81">
            <wp:extent cx="3604260" cy="2703195"/>
            <wp:effectExtent l="0" t="6668" r="8573" b="8572"/>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35.jpg"/>
                    <pic:cNvPicPr/>
                  </pic:nvPicPr>
                  <pic:blipFill>
                    <a:blip r:embed="rId52">
                      <a:extLst>
                        <a:ext uri="{28A0092B-C50C-407E-A947-70E740481C1C}">
                          <a14:useLocalDpi xmlns:a14="http://schemas.microsoft.com/office/drawing/2010/main" val="0"/>
                        </a:ext>
                      </a:extLst>
                    </a:blip>
                    <a:stretch>
                      <a:fillRect/>
                    </a:stretch>
                  </pic:blipFill>
                  <pic:spPr>
                    <a:xfrm rot="5400000">
                      <a:off x="0" y="0"/>
                      <a:ext cx="3604260" cy="2703195"/>
                    </a:xfrm>
                    <a:prstGeom prst="rect">
                      <a:avLst/>
                    </a:prstGeom>
                  </pic:spPr>
                </pic:pic>
              </a:graphicData>
            </a:graphic>
          </wp:inline>
        </w:drawing>
      </w:r>
      <w:r w:rsidR="00A60948">
        <w:rPr>
          <w:noProof/>
        </w:rPr>
        <w:t xml:space="preserve">          </w:t>
      </w:r>
      <w:r>
        <w:rPr>
          <w:noProof/>
          <w:lang w:eastAsia="cs-CZ"/>
        </w:rPr>
        <w:drawing>
          <wp:inline distT="0" distB="0" distL="0" distR="0" wp14:anchorId="625DA897" wp14:editId="3E199487">
            <wp:extent cx="3606800" cy="2705100"/>
            <wp:effectExtent l="0" t="635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5.jpg"/>
                    <pic:cNvPicPr/>
                  </pic:nvPicPr>
                  <pic:blipFill>
                    <a:blip r:embed="rId53">
                      <a:extLst>
                        <a:ext uri="{28A0092B-C50C-407E-A947-70E740481C1C}">
                          <a14:useLocalDpi xmlns:a14="http://schemas.microsoft.com/office/drawing/2010/main" val="0"/>
                        </a:ext>
                      </a:extLst>
                    </a:blip>
                    <a:stretch>
                      <a:fillRect/>
                    </a:stretch>
                  </pic:blipFill>
                  <pic:spPr>
                    <a:xfrm rot="5400000">
                      <a:off x="0" y="0"/>
                      <a:ext cx="3606800" cy="2705100"/>
                    </a:xfrm>
                    <a:prstGeom prst="rect">
                      <a:avLst/>
                    </a:prstGeom>
                  </pic:spPr>
                </pic:pic>
              </a:graphicData>
            </a:graphic>
          </wp:inline>
        </w:drawing>
      </w:r>
    </w:p>
    <w:p w14:paraId="65E436DA" w14:textId="565282B9" w:rsidR="00747878" w:rsidRDefault="00747878" w:rsidP="006B2E02">
      <w:pPr>
        <w:jc w:val="both"/>
        <w:rPr>
          <w:u w:val="single"/>
        </w:rPr>
      </w:pPr>
    </w:p>
    <w:p w14:paraId="5ACEC39D" w14:textId="31535B59" w:rsidR="006B2E02" w:rsidRPr="006B2E02" w:rsidRDefault="006B2E02" w:rsidP="006B2E02">
      <w:pPr>
        <w:jc w:val="both"/>
        <w:rPr>
          <w:u w:val="single"/>
        </w:rPr>
      </w:pPr>
      <w:r w:rsidRPr="006B2E02">
        <w:rPr>
          <w:u w:val="single"/>
        </w:rPr>
        <w:t>Zapojování:</w:t>
      </w:r>
    </w:p>
    <w:p w14:paraId="3F4190E5" w14:textId="1A87161A" w:rsidR="00747878" w:rsidRDefault="004D3033" w:rsidP="006B2E02">
      <w:pPr>
        <w:ind w:firstLine="284"/>
        <w:jc w:val="both"/>
        <w:rPr>
          <w:noProof/>
          <w:lang w:eastAsia="cs-CZ"/>
        </w:rPr>
      </w:pPr>
      <w:r>
        <w:t>K</w:t>
      </w:r>
      <w:r w:rsidR="008B419C">
        <w:t xml:space="preserve"> propojení hodin, </w:t>
      </w:r>
      <w:proofErr w:type="spellStart"/>
      <w:proofErr w:type="gramStart"/>
      <w:r w:rsidR="008B419C">
        <w:t>mi</w:t>
      </w:r>
      <w:r w:rsidR="00A2172F">
        <w:t>c</w:t>
      </w:r>
      <w:r w:rsidR="008B419C">
        <w:t>ro</w:t>
      </w:r>
      <w:r w:rsidR="00A2172F">
        <w:t>:</w:t>
      </w:r>
      <w:r w:rsidR="008B419C">
        <w:t>bitu</w:t>
      </w:r>
      <w:proofErr w:type="spellEnd"/>
      <w:proofErr w:type="gramEnd"/>
      <w:r w:rsidR="008B419C">
        <w:t xml:space="preserve">, napájecího zdroje a optické brány </w:t>
      </w:r>
      <w:r w:rsidR="00A44458">
        <w:t>je</w:t>
      </w:r>
      <w:r w:rsidR="008B419C">
        <w:t xml:space="preserve"> využito </w:t>
      </w:r>
      <w:proofErr w:type="spellStart"/>
      <w:r w:rsidR="008B419C">
        <w:t>pájivé</w:t>
      </w:r>
      <w:proofErr w:type="spellEnd"/>
      <w:r w:rsidR="008B419C">
        <w:t xml:space="preserve"> kontaktní pole. Na tento plošný spoj byly postupně pájeny jednotlivé propojovací vodiče a zbylé dráty. K propojení optické brány jsme použili UTP kabel, který jsme rozřezali a zapojili na laser i na senzor na jednom konci a zapájeli do </w:t>
      </w:r>
      <w:proofErr w:type="spellStart"/>
      <w:r w:rsidR="008B419C">
        <w:t>pájivého</w:t>
      </w:r>
      <w:proofErr w:type="spellEnd"/>
      <w:r w:rsidR="008B419C">
        <w:t xml:space="preserve"> pole na konci druhém. K plošnému spoji </w:t>
      </w:r>
      <w:r w:rsidR="00A44458">
        <w:t>je</w:t>
      </w:r>
      <w:r w:rsidR="008B419C">
        <w:t xml:space="preserve"> ještě připevněn rozšiřovací modul pro kontaktní pole, do kterého </w:t>
      </w:r>
      <w:r w:rsidR="00A44458">
        <w:t>je</w:t>
      </w:r>
      <w:r w:rsidR="008B419C">
        <w:t xml:space="preserve"> vsunut </w:t>
      </w:r>
      <w:proofErr w:type="spellStart"/>
      <w:proofErr w:type="gramStart"/>
      <w:r w:rsidR="008B419C">
        <w:t>micro</w:t>
      </w:r>
      <w:r w:rsidR="00A2172F">
        <w:t>:</w:t>
      </w:r>
      <w:r w:rsidR="008B419C">
        <w:t>bit</w:t>
      </w:r>
      <w:proofErr w:type="spellEnd"/>
      <w:proofErr w:type="gramEnd"/>
      <w:r w:rsidR="008B419C">
        <w:t xml:space="preserve">, který celé </w:t>
      </w:r>
      <w:r w:rsidR="00A44458">
        <w:t>zařízení</w:t>
      </w:r>
      <w:r w:rsidR="008B419C">
        <w:t xml:space="preserve"> ovládá</w:t>
      </w:r>
      <w:r w:rsidR="00A44458">
        <w:t>.</w:t>
      </w:r>
      <w:r w:rsidR="008B419C">
        <w:t xml:space="preserve"> </w:t>
      </w:r>
      <w:r w:rsidR="00A44458">
        <w:t>K </w:t>
      </w:r>
      <w:proofErr w:type="spellStart"/>
      <w:r w:rsidR="00A44458">
        <w:t>pájivému</w:t>
      </w:r>
      <w:proofErr w:type="spellEnd"/>
      <w:r w:rsidR="00A44458">
        <w:t xml:space="preserve"> kontaktnímu poli je v neposlední řadě připojen i napájecí zdroj.</w:t>
      </w:r>
      <w:r w:rsidR="008B419C">
        <w:t xml:space="preserve"> </w:t>
      </w:r>
    </w:p>
    <w:p w14:paraId="683471C2" w14:textId="3C006309" w:rsidR="00747878" w:rsidRDefault="00747878" w:rsidP="00747878">
      <w:pPr>
        <w:jc w:val="center"/>
        <w:rPr>
          <w:noProof/>
          <w:lang w:eastAsia="cs-CZ"/>
        </w:rPr>
      </w:pPr>
      <w:r>
        <w:rPr>
          <w:noProof/>
          <w:lang w:eastAsia="cs-CZ"/>
        </w:rPr>
        <w:lastRenderedPageBreak/>
        <w:drawing>
          <wp:inline distT="0" distB="0" distL="0" distR="0" wp14:anchorId="154A4E08" wp14:editId="10418386">
            <wp:extent cx="2770973" cy="249949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510_091634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5686" cy="2512764"/>
                    </a:xfrm>
                    <a:prstGeom prst="rect">
                      <a:avLst/>
                    </a:prstGeom>
                  </pic:spPr>
                </pic:pic>
              </a:graphicData>
            </a:graphic>
          </wp:inline>
        </w:drawing>
      </w:r>
      <w:r>
        <w:rPr>
          <w:noProof/>
          <w:lang w:eastAsia="cs-CZ"/>
        </w:rPr>
        <w:t xml:space="preserve">                         </w:t>
      </w:r>
      <w:r>
        <w:rPr>
          <w:noProof/>
          <w:lang w:eastAsia="cs-CZ"/>
        </w:rPr>
        <w:drawing>
          <wp:inline distT="0" distB="0" distL="0" distR="0" wp14:anchorId="13316E87" wp14:editId="6A69F706">
            <wp:extent cx="1785667" cy="2506748"/>
            <wp:effectExtent l="0" t="0" r="5080" b="825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0220510_091701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9096" cy="2511562"/>
                    </a:xfrm>
                    <a:prstGeom prst="rect">
                      <a:avLst/>
                    </a:prstGeom>
                  </pic:spPr>
                </pic:pic>
              </a:graphicData>
            </a:graphic>
          </wp:inline>
        </w:drawing>
      </w:r>
    </w:p>
    <w:p w14:paraId="75E420AA" w14:textId="3DADBEBD" w:rsidR="00747878" w:rsidRDefault="00E91E56" w:rsidP="00E91E56">
      <w:pPr>
        <w:jc w:val="center"/>
        <w:rPr>
          <w:noProof/>
          <w:lang w:eastAsia="cs-CZ"/>
        </w:rPr>
      </w:pPr>
      <w:r>
        <w:rPr>
          <w:noProof/>
          <w:lang w:eastAsia="cs-CZ"/>
        </w:rPr>
        <w:t>Pájivé kontaktní pole bez a s</w:t>
      </w:r>
      <w:r w:rsidR="00A2172F">
        <w:rPr>
          <w:noProof/>
          <w:lang w:eastAsia="cs-CZ"/>
        </w:rPr>
        <w:t> </w:t>
      </w:r>
      <w:r>
        <w:rPr>
          <w:noProof/>
          <w:lang w:eastAsia="cs-CZ"/>
        </w:rPr>
        <w:t>mi</w:t>
      </w:r>
      <w:r w:rsidR="00A2172F">
        <w:rPr>
          <w:noProof/>
          <w:lang w:eastAsia="cs-CZ"/>
        </w:rPr>
        <w:t>c</w:t>
      </w:r>
      <w:r>
        <w:rPr>
          <w:noProof/>
          <w:lang w:eastAsia="cs-CZ"/>
        </w:rPr>
        <w:t>ro</w:t>
      </w:r>
      <w:r w:rsidR="00A2172F">
        <w:rPr>
          <w:noProof/>
          <w:lang w:eastAsia="cs-CZ"/>
        </w:rPr>
        <w:t>:</w:t>
      </w:r>
      <w:r>
        <w:rPr>
          <w:noProof/>
          <w:lang w:eastAsia="cs-CZ"/>
        </w:rPr>
        <w:t>bitem</w:t>
      </w:r>
    </w:p>
    <w:p w14:paraId="06EF2965" w14:textId="00F49569" w:rsidR="00747878" w:rsidRDefault="00747878" w:rsidP="00E91E56"/>
    <w:p w14:paraId="7252BA34" w14:textId="2013C582" w:rsidR="00567646" w:rsidRDefault="00747878" w:rsidP="00747878">
      <w:pPr>
        <w:jc w:val="center"/>
      </w:pPr>
      <w:r>
        <w:rPr>
          <w:noProof/>
          <w:lang w:eastAsia="cs-CZ"/>
        </w:rPr>
        <w:drawing>
          <wp:inline distT="0" distB="0" distL="0" distR="0" wp14:anchorId="1BF3DC84" wp14:editId="755F73B7">
            <wp:extent cx="1940944" cy="2589210"/>
            <wp:effectExtent l="0" t="0" r="2540" b="190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220510_0921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46024" cy="2595987"/>
                    </a:xfrm>
                    <a:prstGeom prst="rect">
                      <a:avLst/>
                    </a:prstGeom>
                  </pic:spPr>
                </pic:pic>
              </a:graphicData>
            </a:graphic>
          </wp:inline>
        </w:drawing>
      </w:r>
    </w:p>
    <w:p w14:paraId="318CE072" w14:textId="0ED3299E" w:rsidR="00747878" w:rsidRDefault="00E91E56" w:rsidP="00E91E56">
      <w:pPr>
        <w:jc w:val="center"/>
      </w:pPr>
      <w:r>
        <w:t>Pohled na plošný spoj zezadu</w:t>
      </w:r>
    </w:p>
    <w:p w14:paraId="705DB76B" w14:textId="77777777" w:rsidR="00747878" w:rsidRDefault="00747878" w:rsidP="00747878">
      <w:pPr>
        <w:jc w:val="both"/>
      </w:pPr>
    </w:p>
    <w:p w14:paraId="41EE6984" w14:textId="77777777" w:rsidR="00567646" w:rsidRDefault="00567646" w:rsidP="00567646">
      <w:pPr>
        <w:jc w:val="both"/>
        <w:rPr>
          <w:u w:val="single"/>
        </w:rPr>
      </w:pPr>
    </w:p>
    <w:p w14:paraId="305CB4A2" w14:textId="77777777" w:rsidR="00747878" w:rsidRDefault="00747878" w:rsidP="005E2C6A">
      <w:pPr>
        <w:jc w:val="both"/>
        <w:rPr>
          <w:u w:val="single"/>
        </w:rPr>
      </w:pPr>
    </w:p>
    <w:p w14:paraId="2CB2F2C6" w14:textId="55F05190" w:rsidR="00747878" w:rsidRDefault="00747878" w:rsidP="005E2C6A">
      <w:pPr>
        <w:jc w:val="both"/>
        <w:rPr>
          <w:u w:val="single"/>
        </w:rPr>
      </w:pPr>
    </w:p>
    <w:p w14:paraId="549678AE" w14:textId="2BA09802" w:rsidR="00E91E56" w:rsidRDefault="00E91E56" w:rsidP="005E2C6A">
      <w:pPr>
        <w:jc w:val="both"/>
        <w:rPr>
          <w:u w:val="single"/>
        </w:rPr>
      </w:pPr>
    </w:p>
    <w:p w14:paraId="6244A425" w14:textId="6F8A6E36" w:rsidR="00930EA7" w:rsidRDefault="00930EA7" w:rsidP="005E2C6A">
      <w:pPr>
        <w:jc w:val="both"/>
      </w:pPr>
      <w:r w:rsidRPr="00930EA7">
        <w:rPr>
          <w:u w:val="single"/>
        </w:rPr>
        <w:lastRenderedPageBreak/>
        <w:t>Nejčastější chyby</w:t>
      </w:r>
      <w:r>
        <w:rPr>
          <w:u w:val="single"/>
        </w:rPr>
        <w:t xml:space="preserve"> a možné problémy</w:t>
      </w:r>
      <w:r w:rsidRPr="00930EA7">
        <w:rPr>
          <w:u w:val="single"/>
        </w:rPr>
        <w:t>:</w:t>
      </w:r>
      <w:r w:rsidR="005E2C6A">
        <w:t xml:space="preserve"> </w:t>
      </w:r>
    </w:p>
    <w:p w14:paraId="5DA8C639" w14:textId="4D7B3D37" w:rsidR="00930EA7" w:rsidRDefault="00930EA7" w:rsidP="00FC0056">
      <w:pPr>
        <w:ind w:firstLine="284"/>
        <w:jc w:val="both"/>
      </w:pPr>
      <w:r>
        <w:t>Displeje jsme se rozhodli lepit pomocí tavné pistole, z toho plynou problémy s (ne)dostatečným množstvím nalepeného materiálu a dobré stabilizace displejů. Po prvním nalepení jich půlka vypadla a bylo potřeba začít znovu (lepidlo jsme v tento moment nepoužívali, protože se pořád něco opravovalo</w:t>
      </w:r>
      <w:r w:rsidR="00761C2A">
        <w:t xml:space="preserve"> a spoléhat se na to, že displeje samovolně zůstanou na svém místě po spojení přední a zadní strany jsme nechtěli</w:t>
      </w:r>
      <w:r>
        <w:t>).</w:t>
      </w:r>
    </w:p>
    <w:p w14:paraId="546A60EE" w14:textId="559F1520" w:rsidR="00A44458" w:rsidRDefault="00930EA7" w:rsidP="00747878">
      <w:pPr>
        <w:ind w:firstLine="284"/>
        <w:jc w:val="both"/>
      </w:pPr>
      <w:r>
        <w:t>Při lepení displejů museli také žáci dbát na správnou orientaci segmentů z důvodu pozdějšího zavedení L</w:t>
      </w:r>
      <w:r w:rsidR="00A2172F">
        <w:t>ED</w:t>
      </w:r>
      <w:r>
        <w:t xml:space="preserve"> pásku. </w:t>
      </w:r>
    </w:p>
    <w:p w14:paraId="5DAA66B4" w14:textId="17E21CF9" w:rsidR="00A44458" w:rsidRDefault="00A44458" w:rsidP="00A44458">
      <w:pPr>
        <w:jc w:val="center"/>
      </w:pPr>
      <w:r>
        <w:rPr>
          <w:noProof/>
          <w:lang w:eastAsia="cs-CZ"/>
        </w:rPr>
        <w:drawing>
          <wp:inline distT="0" distB="0" distL="0" distR="0" wp14:anchorId="45EAB575" wp14:editId="58402644">
            <wp:extent cx="2628000" cy="1972800"/>
            <wp:effectExtent l="0" t="0" r="127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404_145433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8000" cy="1972800"/>
                    </a:xfrm>
                    <a:prstGeom prst="rect">
                      <a:avLst/>
                    </a:prstGeom>
                  </pic:spPr>
                </pic:pic>
              </a:graphicData>
            </a:graphic>
          </wp:inline>
        </w:drawing>
      </w:r>
      <w:r>
        <w:rPr>
          <w:noProof/>
          <w:lang w:eastAsia="cs-CZ"/>
        </w:rPr>
        <w:t xml:space="preserve">          </w:t>
      </w:r>
      <w:r>
        <w:rPr>
          <w:noProof/>
          <w:lang w:eastAsia="cs-CZ"/>
        </w:rPr>
        <w:drawing>
          <wp:inline distT="0" distB="0" distL="0" distR="0" wp14:anchorId="1851F217" wp14:editId="1AC10E8F">
            <wp:extent cx="2651565" cy="19888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404-WA002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68433" cy="2001472"/>
                    </a:xfrm>
                    <a:prstGeom prst="rect">
                      <a:avLst/>
                    </a:prstGeom>
                  </pic:spPr>
                </pic:pic>
              </a:graphicData>
            </a:graphic>
          </wp:inline>
        </w:drawing>
      </w:r>
    </w:p>
    <w:p w14:paraId="3A8AE14A" w14:textId="77777777" w:rsidR="00A44458" w:rsidRDefault="00A44458" w:rsidP="00806D72">
      <w:pPr>
        <w:ind w:firstLine="284"/>
        <w:jc w:val="both"/>
      </w:pPr>
    </w:p>
    <w:p w14:paraId="57DA831C" w14:textId="76C93936" w:rsidR="00806D72" w:rsidRDefault="00806D72" w:rsidP="00806D72">
      <w:pPr>
        <w:ind w:firstLine="284"/>
        <w:jc w:val="both"/>
      </w:pPr>
      <w:r>
        <w:t>Před zaváděním a lepením L</w:t>
      </w:r>
      <w:r w:rsidR="00A2172F">
        <w:t>ED</w:t>
      </w:r>
      <w:r>
        <w:t xml:space="preserve"> pásku je důležité zkontrolovat jeho funkčnost. Také je dobré žákům vysvětlit, jak se vůbec jednotlivé části pásku rozsvěcují. Tím se předejde špatné montáži. Při montáži si také každý podle svého uvážení může vypomoct pilníkem či bruskou a lehce upravit část konstrukce hodin ke snadnějšímu zavření hodin.</w:t>
      </w:r>
    </w:p>
    <w:p w14:paraId="7A72CCDB" w14:textId="3A17C9C8" w:rsidR="00806D72" w:rsidRDefault="00747878" w:rsidP="00747878">
      <w:pPr>
        <w:jc w:val="center"/>
      </w:pPr>
      <w:r>
        <w:rPr>
          <w:noProof/>
          <w:lang w:eastAsia="cs-CZ"/>
        </w:rPr>
        <w:drawing>
          <wp:inline distT="0" distB="0" distL="0" distR="0" wp14:anchorId="3DA4CA9C" wp14:editId="54174DD2">
            <wp:extent cx="3355675" cy="2228604"/>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5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16666" cy="2269110"/>
                    </a:xfrm>
                    <a:prstGeom prst="rect">
                      <a:avLst/>
                    </a:prstGeom>
                  </pic:spPr>
                </pic:pic>
              </a:graphicData>
            </a:graphic>
          </wp:inline>
        </w:drawing>
      </w:r>
    </w:p>
    <w:p w14:paraId="7CB62EC6" w14:textId="1A61436C" w:rsidR="00A44458" w:rsidRDefault="00A60948" w:rsidP="00E91E56">
      <w:pPr>
        <w:jc w:val="center"/>
        <w:rPr>
          <w:noProof/>
        </w:rPr>
      </w:pPr>
      <w:r>
        <w:rPr>
          <w:noProof/>
        </w:rPr>
        <w:t xml:space="preserve">          </w:t>
      </w:r>
    </w:p>
    <w:p w14:paraId="1309FB1C" w14:textId="6B4020D6" w:rsidR="0038078D" w:rsidRDefault="0038078D" w:rsidP="0038078D">
      <w:pPr>
        <w:ind w:firstLine="284"/>
        <w:jc w:val="both"/>
        <w:rPr>
          <w:noProof/>
        </w:rPr>
      </w:pPr>
      <w:r>
        <w:rPr>
          <w:noProof/>
        </w:rPr>
        <w:lastRenderedPageBreak/>
        <w:t>Samotné zapojování by pro nadšence</w:t>
      </w:r>
      <w:r w:rsidR="00D3450E">
        <w:rPr>
          <w:noProof/>
        </w:rPr>
        <w:t xml:space="preserve"> do</w:t>
      </w:r>
      <w:r>
        <w:rPr>
          <w:noProof/>
        </w:rPr>
        <w:t xml:space="preserve"> elektotechniky nemělo být nic náročného. Laikům to však chvíli potrvá. Doporučujeme si zapsat alespoň pár základních bodů o zapojování, usnadní to práci. </w:t>
      </w:r>
    </w:p>
    <w:p w14:paraId="60AE5CA2" w14:textId="61291C5B" w:rsidR="003E3D20" w:rsidRDefault="003E3D20" w:rsidP="00A44458">
      <w:pPr>
        <w:ind w:firstLine="284"/>
        <w:jc w:val="both"/>
        <w:rPr>
          <w:noProof/>
        </w:rPr>
      </w:pPr>
      <w:r>
        <w:rPr>
          <w:noProof/>
        </w:rPr>
        <w:t>Před pájen</w:t>
      </w:r>
      <w:r w:rsidR="00682440">
        <w:rPr>
          <w:noProof/>
        </w:rPr>
        <w:t>í</w:t>
      </w:r>
      <w:r>
        <w:rPr>
          <w:noProof/>
        </w:rPr>
        <w:t>m na plošný spoj je potřeba vše důkladně a několikrát vyzkoušet s pomocí nepájivého pole.</w:t>
      </w:r>
    </w:p>
    <w:p w14:paraId="5B6F9426" w14:textId="15E77F6A" w:rsidR="0038078D" w:rsidRDefault="003E3D20" w:rsidP="0038078D">
      <w:pPr>
        <w:ind w:firstLine="284"/>
        <w:jc w:val="both"/>
        <w:rPr>
          <w:noProof/>
        </w:rPr>
      </w:pPr>
      <w:r>
        <w:rPr>
          <w:noProof/>
        </w:rPr>
        <w:t>Při prvním spuštění zařízení pomocí napájecího zdroje se hodiny rozsvěcovaly všemi možnými barvami, byť byla na</w:t>
      </w:r>
      <w:r w:rsidR="00001841">
        <w:rPr>
          <w:noProof/>
        </w:rPr>
        <w:t>programována</w:t>
      </w:r>
      <w:r>
        <w:rPr>
          <w:noProof/>
        </w:rPr>
        <w:t xml:space="preserve"> pouze červená. Opravilo se to pomocí </w:t>
      </w:r>
      <w:r w:rsidR="00D3450E">
        <w:rPr>
          <w:noProof/>
        </w:rPr>
        <w:t>přenastavení</w:t>
      </w:r>
      <w:r>
        <w:rPr>
          <w:noProof/>
        </w:rPr>
        <w:t xml:space="preserve"> potenciometru, který je umístěn přímo na napájecím zdroji.</w:t>
      </w:r>
    </w:p>
    <w:p w14:paraId="6892C1BB" w14:textId="77777777" w:rsidR="0038078D" w:rsidRDefault="0038078D" w:rsidP="0038078D">
      <w:pPr>
        <w:jc w:val="both"/>
        <w:rPr>
          <w:noProof/>
        </w:rPr>
      </w:pPr>
    </w:p>
    <w:p w14:paraId="0A89463C" w14:textId="3E298F69" w:rsidR="0038078D" w:rsidRPr="0038078D" w:rsidRDefault="0038078D" w:rsidP="0038078D">
      <w:pPr>
        <w:jc w:val="both"/>
        <w:rPr>
          <w:noProof/>
        </w:rPr>
      </w:pPr>
      <w:r>
        <w:rPr>
          <w:noProof/>
          <w:lang w:eastAsia="cs-CZ"/>
        </w:rPr>
        <w:drawing>
          <wp:anchor distT="0" distB="0" distL="114300" distR="114300" simplePos="0" relativeHeight="251670528" behindDoc="0" locked="0" layoutInCell="1" allowOverlap="1" wp14:anchorId="00F3176D" wp14:editId="3BDB9100">
            <wp:simplePos x="0" y="0"/>
            <wp:positionH relativeFrom="column">
              <wp:posOffset>3042285</wp:posOffset>
            </wp:positionH>
            <wp:positionV relativeFrom="paragraph">
              <wp:posOffset>9525</wp:posOffset>
            </wp:positionV>
            <wp:extent cx="2686685" cy="3582035"/>
            <wp:effectExtent l="0" t="0" r="0" b="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220510_091128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86685" cy="3582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t xml:space="preserve">  </w:t>
      </w:r>
      <w:r>
        <w:rPr>
          <w:noProof/>
          <w:lang w:eastAsia="cs-CZ"/>
        </w:rPr>
        <w:drawing>
          <wp:inline distT="0" distB="0" distL="0" distR="0" wp14:anchorId="29B68798" wp14:editId="310342C4">
            <wp:extent cx="2691442" cy="3588589"/>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20510_11581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02170" cy="3602893"/>
                    </a:xfrm>
                    <a:prstGeom prst="rect">
                      <a:avLst/>
                    </a:prstGeom>
                  </pic:spPr>
                </pic:pic>
              </a:graphicData>
            </a:graphic>
          </wp:inline>
        </w:drawing>
      </w:r>
    </w:p>
    <w:p w14:paraId="30ECAF23" w14:textId="3F57E5E7" w:rsidR="0038078D" w:rsidRPr="0038078D" w:rsidRDefault="00E91E56" w:rsidP="0038078D">
      <w:pPr>
        <w:rPr>
          <w:lang w:eastAsia="cs-CZ"/>
        </w:rPr>
      </w:pPr>
      <w:r>
        <w:rPr>
          <w:lang w:eastAsia="cs-CZ"/>
        </w:rPr>
        <w:t xml:space="preserve"> </w:t>
      </w:r>
      <w:r>
        <w:rPr>
          <w:lang w:eastAsia="cs-CZ"/>
        </w:rPr>
        <w:tab/>
        <w:t xml:space="preserve">         Nepájivé kontaktní pole                                      Napájecí zdroj s vyznačeným potenciometrem</w:t>
      </w:r>
    </w:p>
    <w:p w14:paraId="5841B8C6" w14:textId="77777777" w:rsidR="0038078D" w:rsidRPr="0038078D" w:rsidRDefault="0038078D" w:rsidP="0038078D">
      <w:pPr>
        <w:rPr>
          <w:lang w:eastAsia="cs-CZ"/>
        </w:rPr>
      </w:pPr>
    </w:p>
    <w:p w14:paraId="64335B90" w14:textId="77777777" w:rsidR="0038078D" w:rsidRPr="0038078D" w:rsidRDefault="0038078D" w:rsidP="0038078D">
      <w:pPr>
        <w:rPr>
          <w:lang w:eastAsia="cs-CZ"/>
        </w:rPr>
      </w:pPr>
    </w:p>
    <w:p w14:paraId="12D0E026" w14:textId="77777777" w:rsidR="0038078D" w:rsidRPr="0038078D" w:rsidRDefault="0038078D" w:rsidP="0038078D">
      <w:pPr>
        <w:rPr>
          <w:lang w:eastAsia="cs-CZ"/>
        </w:rPr>
      </w:pPr>
    </w:p>
    <w:p w14:paraId="4671F4D9" w14:textId="62A09196" w:rsidR="0038078D" w:rsidRPr="0038078D" w:rsidRDefault="0038078D" w:rsidP="0038078D">
      <w:pPr>
        <w:rPr>
          <w:lang w:eastAsia="cs-CZ"/>
        </w:rPr>
      </w:pPr>
    </w:p>
    <w:p w14:paraId="6A976C0D" w14:textId="77261895" w:rsidR="003E3D20" w:rsidRDefault="0038078D" w:rsidP="00E91E56">
      <w:pPr>
        <w:tabs>
          <w:tab w:val="center" w:pos="1746"/>
        </w:tabs>
        <w:rPr>
          <w:noProof/>
          <w:lang w:eastAsia="cs-CZ"/>
        </w:rPr>
      </w:pPr>
      <w:r>
        <w:rPr>
          <w:noProof/>
          <w:lang w:eastAsia="cs-CZ"/>
        </w:rPr>
        <w:tab/>
      </w:r>
      <w:r>
        <w:rPr>
          <w:noProof/>
          <w:lang w:eastAsia="cs-CZ"/>
        </w:rPr>
        <w:br w:type="textWrapping" w:clear="all"/>
      </w:r>
    </w:p>
    <w:p w14:paraId="5D380BCB" w14:textId="3BB6B69B" w:rsidR="00E71887" w:rsidRDefault="00E71887" w:rsidP="00E71887">
      <w:pPr>
        <w:pStyle w:val="Nadpis1"/>
        <w:numPr>
          <w:ilvl w:val="0"/>
          <w:numId w:val="18"/>
        </w:numPr>
      </w:pPr>
      <w:bookmarkStart w:id="12" w:name="_Toc117156516"/>
      <w:r>
        <w:lastRenderedPageBreak/>
        <w:t xml:space="preserve">Montáž konstrukce </w:t>
      </w:r>
      <w:r w:rsidR="00FC0056">
        <w:t>pro optickou bránu</w:t>
      </w:r>
      <w:bookmarkEnd w:id="12"/>
    </w:p>
    <w:p w14:paraId="6B883C56" w14:textId="647F9BE3" w:rsidR="00217E62" w:rsidRDefault="00217E62" w:rsidP="00217E62"/>
    <w:p w14:paraId="0E8C3BFE" w14:textId="7F9BF7CA" w:rsidR="00217E62" w:rsidRDefault="00217E62" w:rsidP="00217E62">
      <w:pPr>
        <w:ind w:firstLine="284"/>
        <w:jc w:val="both"/>
      </w:pPr>
      <w:r>
        <w:t xml:space="preserve">Jakmile byly hodiny téměř hotovy, vyvstal </w:t>
      </w:r>
      <w:r w:rsidR="00D3450E">
        <w:t>další</w:t>
      </w:r>
      <w:r>
        <w:t xml:space="preserve"> problém</w:t>
      </w:r>
      <w:r w:rsidR="00D3450E">
        <w:t>, a to</w:t>
      </w:r>
      <w:r>
        <w:t xml:space="preserve"> s uchycením optické brány. Náš projekt totiž nefunguje jako klasické digitální stopky používané běžně v hodinách tělesné výchovy. Uvádíme je do chodu klasicky zmáčknutím tlačítka, ale dílčí mezičasy se zaznamenávají automaticky protnutím pomyslné cílové čáry. Funguje to tak, že laser nepřerušovaně svítí na fotorezistor a jakmile dojde k přerušení světelného paprsku (např. běžcem), hodiny t</w:t>
      </w:r>
      <w:r w:rsidR="008E6ECA">
        <w:t>oto přerušení</w:t>
      </w:r>
      <w:r>
        <w:t xml:space="preserve"> </w:t>
      </w:r>
      <w:r w:rsidR="00761C2A">
        <w:t>vyhodnotí</w:t>
      </w:r>
      <w:r>
        <w:t xml:space="preserve"> jako mezičas.</w:t>
      </w:r>
    </w:p>
    <w:p w14:paraId="0BFC7694" w14:textId="1D7DEA7C" w:rsidR="00382B30" w:rsidRPr="00217E62" w:rsidRDefault="00217E62" w:rsidP="008E6ECA">
      <w:pPr>
        <w:ind w:firstLine="284"/>
        <w:jc w:val="both"/>
      </w:pPr>
      <w:r>
        <w:t xml:space="preserve">Rozhodli jsme se tedy pro 3D tisk malých </w:t>
      </w:r>
      <w:r w:rsidR="008E6ECA">
        <w:t>podložek</w:t>
      </w:r>
      <w:r w:rsidR="00761C2A">
        <w:t xml:space="preserve"> (viz kapitola 3D tisk)</w:t>
      </w:r>
      <w:r>
        <w:t>, do kterých se laser a fotorezistor uchytí</w:t>
      </w:r>
      <w:r w:rsidR="00382B30">
        <w:t xml:space="preserve"> pomocí šroubků. Každá z </w:t>
      </w:r>
      <w:r w:rsidR="008E6ECA">
        <w:t>podložek</w:t>
      </w:r>
      <w:r w:rsidR="00382B30">
        <w:t xml:space="preserve"> se dále přichytí na dřevěné kůly vyrobené žáky v dílnách naší školy. Celé zařízení tak bude možné použít prakticky kdekoliv, stačí jen optickou bránu zatlouct do země a běhat.</w:t>
      </w:r>
    </w:p>
    <w:p w14:paraId="1FC61E96" w14:textId="198A0161" w:rsidR="008E6ECA" w:rsidRDefault="008E6ECA" w:rsidP="008E6ECA">
      <w:pPr>
        <w:jc w:val="center"/>
        <w:rPr>
          <w:noProof/>
        </w:rPr>
      </w:pPr>
      <w:r>
        <w:rPr>
          <w:noProof/>
          <w:lang w:eastAsia="cs-CZ"/>
        </w:rPr>
        <w:drawing>
          <wp:inline distT="0" distB="0" distL="0" distR="0" wp14:anchorId="49449C85" wp14:editId="325E5C98">
            <wp:extent cx="1782000" cy="2376000"/>
            <wp:effectExtent l="0" t="0" r="8890"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20421_17370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r>
        <w:rPr>
          <w:noProof/>
        </w:rPr>
        <w:t xml:space="preserve">     </w:t>
      </w:r>
      <w:r>
        <w:rPr>
          <w:noProof/>
          <w:lang w:eastAsia="cs-CZ"/>
        </w:rPr>
        <w:drawing>
          <wp:inline distT="0" distB="0" distL="0" distR="0" wp14:anchorId="0ED5BE9B" wp14:editId="4EE88C67">
            <wp:extent cx="1782000" cy="2376000"/>
            <wp:effectExtent l="0" t="0" r="889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20421_173713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r>
        <w:rPr>
          <w:noProof/>
        </w:rPr>
        <w:t xml:space="preserve">     </w:t>
      </w:r>
      <w:r>
        <w:rPr>
          <w:noProof/>
          <w:lang w:eastAsia="cs-CZ"/>
        </w:rPr>
        <w:drawing>
          <wp:inline distT="0" distB="0" distL="0" distR="0" wp14:anchorId="32FC3682" wp14:editId="4A5F33B8">
            <wp:extent cx="1782000" cy="2376000"/>
            <wp:effectExtent l="0" t="0" r="889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20421_17373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p>
    <w:p w14:paraId="5E639943" w14:textId="3D337C0A" w:rsidR="008E6ECA" w:rsidRDefault="00657E3C" w:rsidP="00657E3C">
      <w:pPr>
        <w:ind w:firstLine="426"/>
        <w:rPr>
          <w:noProof/>
        </w:rPr>
      </w:pPr>
      <w:r>
        <w:rPr>
          <w:noProof/>
        </w:rPr>
        <w:t xml:space="preserve">Podložka pro čidlo zepředu </w:t>
      </w:r>
      <w:r>
        <w:rPr>
          <w:noProof/>
        </w:rPr>
        <w:tab/>
        <w:t xml:space="preserve">            Podložka pro čidlo zezadu </w:t>
      </w:r>
      <w:r>
        <w:rPr>
          <w:noProof/>
        </w:rPr>
        <w:tab/>
        <w:t xml:space="preserve">                       Podložka pro laser</w:t>
      </w:r>
    </w:p>
    <w:p w14:paraId="4EF7BAE7" w14:textId="77777777" w:rsidR="00D3450E" w:rsidRDefault="00D3450E" w:rsidP="00DF282A">
      <w:pPr>
        <w:rPr>
          <w:noProof/>
          <w:u w:val="single"/>
        </w:rPr>
      </w:pPr>
    </w:p>
    <w:p w14:paraId="7B2A6A90" w14:textId="02995252" w:rsidR="00DF282A" w:rsidRDefault="00DF282A" w:rsidP="00DF282A">
      <w:pPr>
        <w:rPr>
          <w:noProof/>
          <w:u w:val="single"/>
        </w:rPr>
      </w:pPr>
      <w:r w:rsidRPr="00DF282A">
        <w:rPr>
          <w:noProof/>
          <w:u w:val="single"/>
        </w:rPr>
        <w:t>Postup výroby držáků pro optickou bránu:</w:t>
      </w:r>
    </w:p>
    <w:p w14:paraId="4BFE24C0" w14:textId="2D1085C4" w:rsidR="008860C5" w:rsidRPr="00257314" w:rsidRDefault="00257314" w:rsidP="00C9686D">
      <w:pPr>
        <w:ind w:firstLine="284"/>
        <w:jc w:val="both"/>
        <w:rPr>
          <w:noProof/>
        </w:rPr>
      </w:pPr>
      <w:r>
        <w:rPr>
          <w:noProof/>
        </w:rPr>
        <w:t>Na základě nákre</w:t>
      </w:r>
      <w:r w:rsidR="00761C2A">
        <w:rPr>
          <w:noProof/>
        </w:rPr>
        <w:t>s</w:t>
      </w:r>
      <w:r>
        <w:rPr>
          <w:noProof/>
        </w:rPr>
        <w:t xml:space="preserve">u si žáci zkusili udělat technický výkres. Byla zakoupena dřeva o </w:t>
      </w:r>
      <w:r w:rsidR="00553015">
        <w:rPr>
          <w:noProof/>
        </w:rPr>
        <w:t>délce</w:t>
      </w:r>
      <w:r w:rsidR="00147D87">
        <w:rPr>
          <w:noProof/>
        </w:rPr>
        <w:t xml:space="preserve"> 100 cm</w:t>
      </w:r>
      <w:r>
        <w:rPr>
          <w:noProof/>
        </w:rPr>
        <w:t>. Žáci pracovali ve dvojicích. Každá dvojice</w:t>
      </w:r>
      <w:r w:rsidR="00C9686D">
        <w:rPr>
          <w:noProof/>
        </w:rPr>
        <w:t xml:space="preserve"> pilkou na dřevo nejprve zažízla špičku podle nákresu. V horní části každého kusu</w:t>
      </w:r>
      <w:r w:rsidR="00761C2A">
        <w:rPr>
          <w:noProof/>
        </w:rPr>
        <w:t xml:space="preserve"> dřeva</w:t>
      </w:r>
      <w:r w:rsidR="00C9686D">
        <w:rPr>
          <w:noProof/>
        </w:rPr>
        <w:t xml:space="preserve"> byla umístěna podesta </w:t>
      </w:r>
      <w:r w:rsidR="00147D87">
        <w:rPr>
          <w:noProof/>
        </w:rPr>
        <w:t xml:space="preserve">o velikosti 217x55x17 mm </w:t>
      </w:r>
      <w:r w:rsidR="00C9686D">
        <w:rPr>
          <w:noProof/>
        </w:rPr>
        <w:t>za pomoci kolíkového spoje a lepidla Duvilax. Na podestu byla pomocí vrutů</w:t>
      </w:r>
      <w:r w:rsidR="00761C2A">
        <w:rPr>
          <w:noProof/>
        </w:rPr>
        <w:t xml:space="preserve"> připevněna</w:t>
      </w:r>
      <w:r w:rsidR="00C9686D">
        <w:rPr>
          <w:noProof/>
        </w:rPr>
        <w:t xml:space="preserve"> vytisknutá podložk</w:t>
      </w:r>
      <w:r w:rsidR="00761C2A">
        <w:rPr>
          <w:noProof/>
        </w:rPr>
        <w:t>a</w:t>
      </w:r>
      <w:r w:rsidR="00C9686D">
        <w:rPr>
          <w:noProof/>
        </w:rPr>
        <w:t xml:space="preserve"> pro část optické brány. </w:t>
      </w:r>
    </w:p>
    <w:p w14:paraId="1E0571A5" w14:textId="6D330A6B" w:rsidR="007222AE" w:rsidRPr="00BB4F67" w:rsidRDefault="008860C5" w:rsidP="00BB4F67">
      <w:pPr>
        <w:jc w:val="center"/>
        <w:rPr>
          <w:noProof/>
        </w:rPr>
      </w:pPr>
      <w:r w:rsidRPr="008860C5">
        <w:rPr>
          <w:noProof/>
          <w:lang w:eastAsia="cs-CZ"/>
        </w:rPr>
        <w:lastRenderedPageBreak/>
        <w:drawing>
          <wp:inline distT="0" distB="0" distL="0" distR="0" wp14:anchorId="555CA1C3" wp14:editId="5DB6A5DB">
            <wp:extent cx="2681605" cy="2019300"/>
            <wp:effectExtent l="0" t="0" r="4445"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Technický výkre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82003" cy="2019600"/>
                    </a:xfrm>
                    <a:prstGeom prst="rect">
                      <a:avLst/>
                    </a:prstGeom>
                  </pic:spPr>
                </pic:pic>
              </a:graphicData>
            </a:graphic>
          </wp:inline>
        </w:drawing>
      </w:r>
      <w:r>
        <w:rPr>
          <w:noProof/>
        </w:rPr>
        <w:t xml:space="preserve">          </w:t>
      </w:r>
      <w:r w:rsidR="00DF282A" w:rsidRPr="00DF282A">
        <w:rPr>
          <w:noProof/>
          <w:lang w:eastAsia="cs-CZ"/>
        </w:rPr>
        <w:drawing>
          <wp:inline distT="0" distB="0" distL="0" distR="0" wp14:anchorId="11E0F6A3" wp14:editId="11397DBB">
            <wp:extent cx="2682000" cy="2012400"/>
            <wp:effectExtent l="0" t="0" r="4445"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421-WA001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82000" cy="2012400"/>
                    </a:xfrm>
                    <a:prstGeom prst="rect">
                      <a:avLst/>
                    </a:prstGeom>
                  </pic:spPr>
                </pic:pic>
              </a:graphicData>
            </a:graphic>
          </wp:inline>
        </w:drawing>
      </w:r>
    </w:p>
    <w:p w14:paraId="08C32AB0" w14:textId="77777777" w:rsidR="00D3450E" w:rsidRDefault="00D3450E" w:rsidP="008E6ECA">
      <w:pPr>
        <w:jc w:val="both"/>
        <w:rPr>
          <w:u w:val="single"/>
        </w:rPr>
      </w:pPr>
    </w:p>
    <w:p w14:paraId="384B2AA1" w14:textId="6DE86DA4" w:rsidR="008E6ECA" w:rsidRDefault="008E6ECA" w:rsidP="008E6ECA">
      <w:pPr>
        <w:jc w:val="both"/>
        <w:rPr>
          <w:u w:val="single"/>
        </w:rPr>
      </w:pPr>
      <w:r w:rsidRPr="00D80B81">
        <w:rPr>
          <w:u w:val="single"/>
        </w:rPr>
        <w:t>Nejčastější chyby a možné problémy:</w:t>
      </w:r>
    </w:p>
    <w:p w14:paraId="36AF4625" w14:textId="77777777" w:rsidR="008E6ECA" w:rsidRDefault="008E6ECA" w:rsidP="008E6ECA">
      <w:pPr>
        <w:ind w:firstLine="284"/>
        <w:jc w:val="both"/>
      </w:pPr>
      <w:r>
        <w:t xml:space="preserve">Opatrnost při práci se dřevem. Optickou bránu jde samozřejmě zavěsit téměř na cokoliv, my jsme však dali na tuto možnost i díky novým dílnám v naší škole a díky praktičnosti. </w:t>
      </w:r>
    </w:p>
    <w:p w14:paraId="3EAAE3BB" w14:textId="596891B2" w:rsidR="00452E44" w:rsidRDefault="008E6ECA" w:rsidP="008E6ECA">
      <w:pPr>
        <w:ind w:firstLine="284"/>
        <w:jc w:val="both"/>
      </w:pPr>
      <w:r>
        <w:t xml:space="preserve">Je důležité, aby byly kůly dostatečně vysoké (až k oblasti pasu) z toho důvodu, </w:t>
      </w:r>
      <w:r w:rsidR="00D3450E">
        <w:t>a</w:t>
      </w:r>
      <w:r>
        <w:t xml:space="preserve">by </w:t>
      </w:r>
      <w:r w:rsidR="00D3450E">
        <w:t>nedocházelo</w:t>
      </w:r>
      <w:r>
        <w:t xml:space="preserve"> k zaznamenávání mezičasů u každé nohy zvlášť. Jeden běžec by ta</w:t>
      </w:r>
      <w:r w:rsidR="00761C2A">
        <w:t>k</w:t>
      </w:r>
      <w:r>
        <w:t xml:space="preserve"> zaznamenal dva časy, což by bylo nepraktické a matoucí. </w:t>
      </w:r>
      <w:r w:rsidR="00C9686D">
        <w:t xml:space="preserve"> Během prvních pokusů jsme na </w:t>
      </w:r>
      <w:r w:rsidR="00553015">
        <w:t xml:space="preserve">tuto </w:t>
      </w:r>
      <w:r w:rsidR="00761C2A">
        <w:t>možnost</w:t>
      </w:r>
      <w:r w:rsidR="00C9686D">
        <w:t xml:space="preserve"> nemysleli a kůly se musel</w:t>
      </w:r>
      <w:r w:rsidR="00761C2A">
        <w:t>y</w:t>
      </w:r>
      <w:r w:rsidR="00C9686D">
        <w:t xml:space="preserve"> napojovat, kdy byla dolní část znovu zaříznuta pilkou na dřevo do roviny a následně kolíkovým </w:t>
      </w:r>
      <w:r w:rsidR="00761C2A">
        <w:t>spojem připevněna</w:t>
      </w:r>
      <w:r w:rsidR="00C9686D">
        <w:t xml:space="preserve"> </w:t>
      </w:r>
      <w:r w:rsidR="00761C2A">
        <w:t>k</w:t>
      </w:r>
      <w:r w:rsidR="00C9686D">
        <w:t> nov</w:t>
      </w:r>
      <w:r w:rsidR="00761C2A">
        <w:t>é</w:t>
      </w:r>
      <w:r w:rsidR="00C9686D">
        <w:t xml:space="preserve"> špič</w:t>
      </w:r>
      <w:r w:rsidR="00761C2A">
        <w:t>ce</w:t>
      </w:r>
      <w:r w:rsidR="00553015">
        <w:t xml:space="preserve"> o délce 150 mm</w:t>
      </w:r>
      <w:r w:rsidR="00C9686D">
        <w:t xml:space="preserve">. Vše bylo ještě zajištěno lepidlem </w:t>
      </w:r>
      <w:proofErr w:type="spellStart"/>
      <w:r w:rsidR="00C9686D">
        <w:t>Duvilax</w:t>
      </w:r>
      <w:proofErr w:type="spellEnd"/>
      <w:r w:rsidR="00C9686D">
        <w:t>.</w:t>
      </w:r>
      <w:r w:rsidR="00452E44">
        <w:t xml:space="preserve"> </w:t>
      </w:r>
    </w:p>
    <w:p w14:paraId="53C5E11E" w14:textId="77777777" w:rsidR="00AF79E6" w:rsidRDefault="00AF79E6" w:rsidP="008E6ECA">
      <w:pPr>
        <w:ind w:firstLine="284"/>
        <w:jc w:val="both"/>
      </w:pPr>
    </w:p>
    <w:p w14:paraId="7D22C33E" w14:textId="1E669635" w:rsidR="008E6ECA" w:rsidRPr="00382B30" w:rsidRDefault="00AF79E6" w:rsidP="00AF79E6">
      <w:pPr>
        <w:jc w:val="center"/>
      </w:pPr>
      <w:r>
        <w:rPr>
          <w:noProof/>
          <w:lang w:eastAsia="cs-CZ"/>
        </w:rPr>
        <w:drawing>
          <wp:inline distT="0" distB="0" distL="0" distR="0" wp14:anchorId="06755B7E" wp14:editId="61EFF42F">
            <wp:extent cx="2703600" cy="2026800"/>
            <wp:effectExtent l="0" t="0" r="190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20509_09582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03600" cy="2026800"/>
                    </a:xfrm>
                    <a:prstGeom prst="rect">
                      <a:avLst/>
                    </a:prstGeom>
                  </pic:spPr>
                </pic:pic>
              </a:graphicData>
            </a:graphic>
          </wp:inline>
        </w:drawing>
      </w:r>
      <w:r>
        <w:rPr>
          <w:noProof/>
        </w:rPr>
        <w:t xml:space="preserve">          </w:t>
      </w:r>
      <w:r>
        <w:rPr>
          <w:noProof/>
          <w:lang w:eastAsia="cs-CZ"/>
        </w:rPr>
        <w:drawing>
          <wp:inline distT="0" distB="0" distL="0" distR="0" wp14:anchorId="483CC659" wp14:editId="4D77A815">
            <wp:extent cx="2703600" cy="2026800"/>
            <wp:effectExtent l="0" t="0" r="190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220509_09584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600" cy="2026800"/>
                    </a:xfrm>
                    <a:prstGeom prst="rect">
                      <a:avLst/>
                    </a:prstGeom>
                  </pic:spPr>
                </pic:pic>
              </a:graphicData>
            </a:graphic>
          </wp:inline>
        </w:drawing>
      </w:r>
    </w:p>
    <w:p w14:paraId="7F1681BA" w14:textId="77777777" w:rsidR="008E6ECA" w:rsidRDefault="008E6ECA" w:rsidP="008E6ECA">
      <w:pPr>
        <w:jc w:val="center"/>
        <w:rPr>
          <w:noProof/>
        </w:rPr>
      </w:pPr>
    </w:p>
    <w:p w14:paraId="1881A5CD" w14:textId="77777777" w:rsidR="008E6ECA" w:rsidRDefault="008E6ECA" w:rsidP="008E6ECA">
      <w:pPr>
        <w:jc w:val="center"/>
      </w:pPr>
    </w:p>
    <w:p w14:paraId="3613E5D9" w14:textId="3E831C30" w:rsidR="00936C76" w:rsidRDefault="00936C76" w:rsidP="008E6ECA"/>
    <w:p w14:paraId="1FA31776" w14:textId="613A9F9F" w:rsidR="00FF7E30" w:rsidRDefault="00FF7E30" w:rsidP="00BC082C">
      <w:pPr>
        <w:pStyle w:val="Nadpis1"/>
        <w:numPr>
          <w:ilvl w:val="0"/>
          <w:numId w:val="18"/>
        </w:numPr>
      </w:pPr>
      <w:bookmarkStart w:id="13" w:name="_Toc117156517"/>
      <w:r>
        <w:lastRenderedPageBreak/>
        <w:t xml:space="preserve">Měření </w:t>
      </w:r>
      <w:r w:rsidR="008B7799">
        <w:t>tepové frekvence</w:t>
      </w:r>
      <w:r>
        <w:t xml:space="preserve"> pomocí chytrých hodinek</w:t>
      </w:r>
      <w:bookmarkEnd w:id="13"/>
    </w:p>
    <w:p w14:paraId="361ACC78" w14:textId="3D22F9D3" w:rsidR="00FF7E30" w:rsidRDefault="00FF7E30" w:rsidP="00FF7E30"/>
    <w:p w14:paraId="01D6F284" w14:textId="6B63CA4F" w:rsidR="00FF7E30" w:rsidRDefault="00FF7E30" w:rsidP="00BC082C">
      <w:pPr>
        <w:pStyle w:val="Nadpis2"/>
        <w:numPr>
          <w:ilvl w:val="1"/>
          <w:numId w:val="18"/>
        </w:numPr>
        <w:jc w:val="left"/>
        <w:rPr>
          <w:b/>
        </w:rPr>
      </w:pPr>
      <w:bookmarkStart w:id="14" w:name="_Toc117156518"/>
      <w:r w:rsidRPr="00FF7E30">
        <w:rPr>
          <w:b/>
        </w:rPr>
        <w:t>Trocha teorie</w:t>
      </w:r>
      <w:bookmarkEnd w:id="14"/>
    </w:p>
    <w:p w14:paraId="6E5518C1" w14:textId="77777777" w:rsidR="001D152F" w:rsidRPr="001D152F" w:rsidRDefault="001D152F" w:rsidP="001D152F"/>
    <w:p w14:paraId="4DE35F71" w14:textId="2B35B1E1" w:rsidR="00FC06BC" w:rsidRDefault="00F96647" w:rsidP="00FC0056">
      <w:pPr>
        <w:ind w:firstLine="284"/>
        <w:jc w:val="both"/>
      </w:pPr>
      <w:r>
        <w:t>Jelikož b</w:t>
      </w:r>
      <w:r w:rsidR="00FC06BC">
        <w:t>ude v následujících několika stranách statistika a grafy, je důležité ve stručnosti nastínit o co v nich jde. Ze všech údajů, které lze změřit pomocí chytrých hodinek, jsme si pro náš projekt vybrali pouze ty, které se týkají srdečního tepu</w:t>
      </w:r>
      <w:r w:rsidR="00B86F8C">
        <w:t xml:space="preserve">, </w:t>
      </w:r>
      <w:r w:rsidR="00FC06BC">
        <w:t>zón pro intenzitu zatížení</w:t>
      </w:r>
      <w:r w:rsidR="00B86F8C">
        <w:t xml:space="preserve"> a aktivní kalori</w:t>
      </w:r>
      <w:r w:rsidR="00001841">
        <w:t>e</w:t>
      </w:r>
      <w:r w:rsidR="00FC06BC">
        <w:t>. Větší analýza by byla vhodná pro specializované sportovce, a nikoliv do hodin tělesné výchovy, kde jsou nároky na výkon o poznání menší.</w:t>
      </w:r>
    </w:p>
    <w:p w14:paraId="357C4396" w14:textId="0F82D54A" w:rsidR="00FC06BC" w:rsidRDefault="00FC06BC" w:rsidP="00BC082C">
      <w:pPr>
        <w:pStyle w:val="Nadpis3"/>
        <w:numPr>
          <w:ilvl w:val="2"/>
          <w:numId w:val="18"/>
        </w:numPr>
        <w:rPr>
          <w:b/>
        </w:rPr>
      </w:pPr>
      <w:bookmarkStart w:id="15" w:name="_Toc117156519"/>
      <w:r w:rsidRPr="001D152F">
        <w:rPr>
          <w:b/>
        </w:rPr>
        <w:t>Srdeční tep</w:t>
      </w:r>
      <w:bookmarkEnd w:id="15"/>
    </w:p>
    <w:p w14:paraId="225E1CC7" w14:textId="77777777" w:rsidR="001D152F" w:rsidRPr="001D152F" w:rsidRDefault="001D152F" w:rsidP="001D152F"/>
    <w:p w14:paraId="5EF9E3AC" w14:textId="380A360E" w:rsidR="00FC06BC" w:rsidRPr="00A0373B" w:rsidRDefault="0072511E" w:rsidP="00FC0056">
      <w:pPr>
        <w:ind w:firstLine="284"/>
        <w:jc w:val="both"/>
        <w:rPr>
          <w:rFonts w:ascii="Calibri" w:hAnsi="Calibri" w:cs="Calibri"/>
        </w:rPr>
      </w:pPr>
      <w:r w:rsidRPr="00A0373B">
        <w:rPr>
          <w:rFonts w:ascii="Calibri" w:hAnsi="Calibri" w:cs="Calibri"/>
        </w:rPr>
        <w:t xml:space="preserve">Budeme </w:t>
      </w:r>
      <w:r w:rsidR="003A4B75" w:rsidRPr="00A0373B">
        <w:rPr>
          <w:rFonts w:ascii="Calibri" w:hAnsi="Calibri" w:cs="Calibri"/>
        </w:rPr>
        <w:t xml:space="preserve">vyhodnocovat </w:t>
      </w:r>
      <w:r w:rsidR="00A0373B" w:rsidRPr="00A0373B">
        <w:rPr>
          <w:rFonts w:ascii="Calibri" w:hAnsi="Calibri" w:cs="Calibri"/>
        </w:rPr>
        <w:t>převážně průměrný srdeční tep</w:t>
      </w:r>
      <w:r w:rsidR="00D3450E">
        <w:rPr>
          <w:rFonts w:ascii="Calibri" w:hAnsi="Calibri" w:cs="Calibri"/>
        </w:rPr>
        <w:t>, tzn.</w:t>
      </w:r>
      <w:r w:rsidR="00A0373B" w:rsidRPr="00A0373B">
        <w:rPr>
          <w:rFonts w:ascii="Calibri" w:hAnsi="Calibri" w:cs="Calibri"/>
        </w:rPr>
        <w:t xml:space="preserve"> počet tepů za minutu neboli tepovou frekvenci. </w:t>
      </w:r>
      <w:r w:rsidR="00A0373B" w:rsidRPr="00A0373B">
        <w:rPr>
          <w:rFonts w:ascii="Calibri" w:hAnsi="Calibri" w:cs="Calibri"/>
          <w:color w:val="000000"/>
          <w:spacing w:val="5"/>
          <w:shd w:val="clear" w:color="auto" w:fill="FFFFFF"/>
        </w:rPr>
        <w:t>Zvýšená tepová frekvence je přirozená odpověď těla na fyzickou aktivitu</w:t>
      </w:r>
      <w:r w:rsidR="00D3450E">
        <w:rPr>
          <w:rFonts w:ascii="Calibri" w:hAnsi="Calibri" w:cs="Calibri"/>
          <w:color w:val="000000"/>
          <w:spacing w:val="5"/>
          <w:shd w:val="clear" w:color="auto" w:fill="FFFFFF"/>
        </w:rPr>
        <w:t xml:space="preserve">, </w:t>
      </w:r>
      <w:r w:rsidR="00A0373B" w:rsidRPr="00A0373B">
        <w:rPr>
          <w:rFonts w:ascii="Calibri" w:hAnsi="Calibri" w:cs="Calibri"/>
          <w:color w:val="000000"/>
          <w:spacing w:val="5"/>
          <w:shd w:val="clear" w:color="auto" w:fill="FFFFFF"/>
        </w:rPr>
        <w:t>rychlost tepajícího srdce</w:t>
      </w:r>
      <w:r w:rsidR="00D3450E">
        <w:rPr>
          <w:rFonts w:ascii="Calibri" w:hAnsi="Calibri" w:cs="Calibri"/>
          <w:color w:val="000000"/>
          <w:spacing w:val="5"/>
          <w:shd w:val="clear" w:color="auto" w:fill="FFFFFF"/>
        </w:rPr>
        <w:t xml:space="preserve"> se totiž zvyšuje</w:t>
      </w:r>
      <w:r w:rsidR="00A0373B" w:rsidRPr="00A0373B">
        <w:rPr>
          <w:rFonts w:ascii="Calibri" w:hAnsi="Calibri" w:cs="Calibri"/>
          <w:color w:val="000000"/>
          <w:spacing w:val="5"/>
          <w:shd w:val="clear" w:color="auto" w:fill="FFFFFF"/>
        </w:rPr>
        <w:t xml:space="preserve">. Každá fyzická aktivita může být vykonávána s různou intenzitou a </w:t>
      </w:r>
      <w:r w:rsidR="00D3450E">
        <w:rPr>
          <w:rFonts w:ascii="Calibri" w:hAnsi="Calibri" w:cs="Calibri"/>
          <w:color w:val="000000"/>
          <w:spacing w:val="5"/>
          <w:shd w:val="clear" w:color="auto" w:fill="FFFFFF"/>
        </w:rPr>
        <w:t xml:space="preserve">krom toho má </w:t>
      </w:r>
      <w:r w:rsidR="00A0373B" w:rsidRPr="00A0373B">
        <w:rPr>
          <w:rFonts w:ascii="Calibri" w:hAnsi="Calibri" w:cs="Calibri"/>
          <w:color w:val="000000"/>
          <w:spacing w:val="5"/>
          <w:shd w:val="clear" w:color="auto" w:fill="FFFFFF"/>
        </w:rPr>
        <w:t xml:space="preserve">každý </w:t>
      </w:r>
      <w:r w:rsidR="00D3450E">
        <w:rPr>
          <w:rFonts w:ascii="Calibri" w:hAnsi="Calibri" w:cs="Calibri"/>
          <w:color w:val="000000"/>
          <w:spacing w:val="5"/>
          <w:shd w:val="clear" w:color="auto" w:fill="FFFFFF"/>
        </w:rPr>
        <w:t>jednotlivec</w:t>
      </w:r>
      <w:r w:rsidR="00A0373B" w:rsidRPr="00A0373B">
        <w:rPr>
          <w:rFonts w:ascii="Calibri" w:hAnsi="Calibri" w:cs="Calibri"/>
          <w:color w:val="000000"/>
          <w:spacing w:val="5"/>
          <w:shd w:val="clear" w:color="auto" w:fill="FFFFFF"/>
        </w:rPr>
        <w:t xml:space="preserve"> jiné genetické předpoklady pro zvýšení tepové frekvence</w:t>
      </w:r>
      <w:r w:rsidR="00D3450E">
        <w:rPr>
          <w:rFonts w:ascii="Calibri" w:hAnsi="Calibri" w:cs="Calibri"/>
          <w:color w:val="000000"/>
          <w:spacing w:val="5"/>
          <w:shd w:val="clear" w:color="auto" w:fill="FFFFFF"/>
        </w:rPr>
        <w:t>.</w:t>
      </w:r>
      <w:r w:rsidR="00A0373B" w:rsidRPr="00A0373B">
        <w:rPr>
          <w:rFonts w:ascii="Calibri" w:hAnsi="Calibri" w:cs="Calibri"/>
          <w:color w:val="000000"/>
          <w:spacing w:val="5"/>
          <w:shd w:val="clear" w:color="auto" w:fill="FFFFFF"/>
        </w:rPr>
        <w:t xml:space="preserve"> </w:t>
      </w:r>
      <w:r w:rsidR="00D3450E">
        <w:rPr>
          <w:rFonts w:ascii="Calibri" w:hAnsi="Calibri" w:cs="Calibri"/>
          <w:color w:val="000000"/>
          <w:spacing w:val="5"/>
          <w:shd w:val="clear" w:color="auto" w:fill="FFFFFF"/>
        </w:rPr>
        <w:t>P</w:t>
      </w:r>
      <w:r w:rsidR="00A0373B" w:rsidRPr="00A0373B">
        <w:rPr>
          <w:rFonts w:ascii="Calibri" w:hAnsi="Calibri" w:cs="Calibri"/>
          <w:color w:val="000000"/>
          <w:spacing w:val="5"/>
          <w:shd w:val="clear" w:color="auto" w:fill="FFFFFF"/>
        </w:rPr>
        <w:t>řesněji řečeno</w:t>
      </w:r>
      <w:r w:rsidR="00D3450E">
        <w:rPr>
          <w:rFonts w:ascii="Calibri" w:hAnsi="Calibri" w:cs="Calibri"/>
          <w:color w:val="000000"/>
          <w:spacing w:val="5"/>
          <w:shd w:val="clear" w:color="auto" w:fill="FFFFFF"/>
        </w:rPr>
        <w:t>:</w:t>
      </w:r>
      <w:r w:rsidR="00A0373B" w:rsidRPr="00A0373B">
        <w:rPr>
          <w:rFonts w:ascii="Calibri" w:hAnsi="Calibri" w:cs="Calibri"/>
          <w:color w:val="000000"/>
          <w:spacing w:val="5"/>
          <w:shd w:val="clear" w:color="auto" w:fill="FFFFFF"/>
        </w:rPr>
        <w:t xml:space="preserve"> s</w:t>
      </w:r>
      <w:r w:rsidR="00D3450E">
        <w:rPr>
          <w:rFonts w:ascii="Calibri" w:hAnsi="Calibri" w:cs="Calibri"/>
          <w:color w:val="000000"/>
          <w:spacing w:val="5"/>
          <w:shd w:val="clear" w:color="auto" w:fill="FFFFFF"/>
        </w:rPr>
        <w:t> </w:t>
      </w:r>
      <w:r w:rsidR="00A0373B" w:rsidRPr="00A0373B">
        <w:rPr>
          <w:rFonts w:ascii="Calibri" w:hAnsi="Calibri" w:cs="Calibri"/>
          <w:color w:val="000000"/>
          <w:spacing w:val="5"/>
          <w:shd w:val="clear" w:color="auto" w:fill="FFFFFF"/>
        </w:rPr>
        <w:t xml:space="preserve">narůstající náročností fyzické aktivity se každému </w:t>
      </w:r>
      <w:r w:rsidR="00D3450E">
        <w:rPr>
          <w:rFonts w:ascii="Calibri" w:hAnsi="Calibri" w:cs="Calibri"/>
          <w:color w:val="000000"/>
          <w:spacing w:val="5"/>
          <w:shd w:val="clear" w:color="auto" w:fill="FFFFFF"/>
        </w:rPr>
        <w:t xml:space="preserve">může </w:t>
      </w:r>
      <w:r w:rsidR="00A0373B" w:rsidRPr="00A0373B">
        <w:rPr>
          <w:rFonts w:ascii="Calibri" w:hAnsi="Calibri" w:cs="Calibri"/>
          <w:color w:val="000000"/>
          <w:spacing w:val="5"/>
          <w:shd w:val="clear" w:color="auto" w:fill="FFFFFF"/>
        </w:rPr>
        <w:t>tepová frekvence</w:t>
      </w:r>
      <w:r w:rsidR="00D3450E">
        <w:rPr>
          <w:rFonts w:ascii="Calibri" w:hAnsi="Calibri" w:cs="Calibri"/>
          <w:color w:val="000000"/>
          <w:spacing w:val="5"/>
          <w:shd w:val="clear" w:color="auto" w:fill="FFFFFF"/>
        </w:rPr>
        <w:t xml:space="preserve"> zvyšovat trošku jinak</w:t>
      </w:r>
      <w:r w:rsidR="00A0373B">
        <w:rPr>
          <w:rFonts w:ascii="Calibri" w:hAnsi="Calibri" w:cs="Calibri"/>
          <w:color w:val="000000"/>
          <w:spacing w:val="5"/>
          <w:shd w:val="clear" w:color="auto" w:fill="FFFFFF"/>
        </w:rPr>
        <w:t>.</w:t>
      </w:r>
      <w:r w:rsidR="00A0373B" w:rsidRPr="00A0373B">
        <w:rPr>
          <w:rFonts w:ascii="Calibri" w:hAnsi="Calibri" w:cs="Calibri"/>
        </w:rPr>
        <w:t xml:space="preserve"> </w:t>
      </w:r>
    </w:p>
    <w:p w14:paraId="400DB0ED" w14:textId="293D26F1" w:rsidR="00F96647" w:rsidRDefault="00FC06BC" w:rsidP="001D152F">
      <w:pPr>
        <w:pStyle w:val="Nadpis3"/>
        <w:numPr>
          <w:ilvl w:val="2"/>
          <w:numId w:val="18"/>
        </w:numPr>
        <w:rPr>
          <w:b/>
        </w:rPr>
      </w:pPr>
      <w:bookmarkStart w:id="16" w:name="_Toc117156520"/>
      <w:r w:rsidRPr="001D152F">
        <w:rPr>
          <w:b/>
        </w:rPr>
        <w:t>Zóny srdečního tepu</w:t>
      </w:r>
      <w:bookmarkEnd w:id="16"/>
      <w:r w:rsidRPr="001D152F">
        <w:rPr>
          <w:b/>
        </w:rPr>
        <w:t xml:space="preserve"> </w:t>
      </w:r>
    </w:p>
    <w:p w14:paraId="2A0BA1BA" w14:textId="77777777" w:rsidR="001D152F" w:rsidRPr="001D152F" w:rsidRDefault="001D152F" w:rsidP="001D152F"/>
    <w:p w14:paraId="00C2C4D8" w14:textId="0A671DE4" w:rsidR="006B4AFE" w:rsidRDefault="00A0373B" w:rsidP="00FC0056">
      <w:pPr>
        <w:ind w:firstLine="284"/>
        <w:jc w:val="both"/>
      </w:pPr>
      <w:r>
        <w:t>Ve většině odborné literatury se uvádí, že rozlišujeme pět zón tepové frekvence. Ty se určují vzhledem k maximální tepové frekvenci, ke které se přibližně dá dopracovat vzorcem 220 tepů/min – věk</w:t>
      </w:r>
      <w:r w:rsidR="00761C2A">
        <w:t xml:space="preserve"> jedince</w:t>
      </w:r>
      <w:r>
        <w:t xml:space="preserve">. </w:t>
      </w:r>
    </w:p>
    <w:p w14:paraId="1F930DCD" w14:textId="76B2AFAD" w:rsidR="00A0373B" w:rsidRDefault="00A0373B" w:rsidP="008B7799">
      <w:pPr>
        <w:jc w:val="both"/>
      </w:pPr>
      <w:r w:rsidRPr="006959AF">
        <w:rPr>
          <w:u w:val="single"/>
        </w:rPr>
        <w:t>Zóna 1 (zahřívání):</w:t>
      </w:r>
      <w:r>
        <w:t xml:space="preserve"> 50</w:t>
      </w:r>
      <w:r w:rsidR="00D3450E">
        <w:t>–</w:t>
      </w:r>
      <w:r>
        <w:t xml:space="preserve">60 % maximální tepové frekvence. V kratším časovém úseku (hodina tělesné výchovy) se dá mluvit o regeneračním pohybu. </w:t>
      </w:r>
    </w:p>
    <w:p w14:paraId="708EBBF7" w14:textId="119FB29B" w:rsidR="006959AF" w:rsidRDefault="006959AF" w:rsidP="008B7799">
      <w:pPr>
        <w:jc w:val="both"/>
      </w:pPr>
      <w:r w:rsidRPr="006959AF">
        <w:rPr>
          <w:u w:val="single"/>
        </w:rPr>
        <w:t>Zóna 2 (spalování tuků):</w:t>
      </w:r>
      <w:r>
        <w:t xml:space="preserve"> 60</w:t>
      </w:r>
      <w:r w:rsidR="00D3450E">
        <w:t>–</w:t>
      </w:r>
      <w:r>
        <w:t>70 % maximální tepové frekvence. Cvičení prospěšné kondici, ale pořád se jedná spíše o klidnou pohybovou aktivitu.</w:t>
      </w:r>
    </w:p>
    <w:p w14:paraId="1C6E2FAB" w14:textId="5EF87248" w:rsidR="006959AF" w:rsidRDefault="006959AF" w:rsidP="008B7799">
      <w:pPr>
        <w:jc w:val="both"/>
      </w:pPr>
      <w:r w:rsidRPr="006959AF">
        <w:rPr>
          <w:u w:val="single"/>
        </w:rPr>
        <w:t>Zóna 3 (aerobní oblast):</w:t>
      </w:r>
      <w:r>
        <w:t xml:space="preserve"> 70</w:t>
      </w:r>
      <w:r w:rsidR="00D3450E">
        <w:t>–</w:t>
      </w:r>
      <w:r>
        <w:t>80 % maximální tepové frekvence. Zóna aerobního prahu, při které se již značně vylepšuje kondice.</w:t>
      </w:r>
    </w:p>
    <w:p w14:paraId="1E2C58D2" w14:textId="15287731" w:rsidR="006959AF" w:rsidRDefault="006959AF" w:rsidP="008B7799">
      <w:pPr>
        <w:jc w:val="both"/>
      </w:pPr>
      <w:r w:rsidRPr="006959AF">
        <w:rPr>
          <w:u w:val="single"/>
        </w:rPr>
        <w:t>Zóna 4 (anaerobní oblast):</w:t>
      </w:r>
      <w:r>
        <w:t xml:space="preserve"> 80</w:t>
      </w:r>
      <w:r w:rsidR="00D3450E">
        <w:t>–</w:t>
      </w:r>
      <w:r>
        <w:t>90 % maximální tepové frekvence. Pro mnoho lidí už je tato fáze po delší dobu neudržitelná, avšak sportovci ji mají nejraději.</w:t>
      </w:r>
    </w:p>
    <w:p w14:paraId="3F7E0919" w14:textId="74E0D158" w:rsidR="006959AF" w:rsidRDefault="006959AF" w:rsidP="008B7799">
      <w:pPr>
        <w:jc w:val="both"/>
      </w:pPr>
      <w:r w:rsidRPr="006959AF">
        <w:rPr>
          <w:u w:val="single"/>
        </w:rPr>
        <w:t>Zóna 5 (extrémní zátěž):</w:t>
      </w:r>
      <w:r>
        <w:t xml:space="preserve"> 90</w:t>
      </w:r>
      <w:r w:rsidR="00D3450E">
        <w:t>–</w:t>
      </w:r>
      <w:r>
        <w:t>100 % maximální tepové frekvence. Anaerobní cvičení, které je většinou intervalové a časově omezené. Cvičením v této zóně posunujeme kondici nejrychleji.</w:t>
      </w:r>
    </w:p>
    <w:p w14:paraId="4BD2C770" w14:textId="74F08CEB" w:rsidR="006B4AFE" w:rsidRDefault="0059496C" w:rsidP="00BC082C">
      <w:pPr>
        <w:pStyle w:val="Nadpis2"/>
        <w:numPr>
          <w:ilvl w:val="1"/>
          <w:numId w:val="18"/>
        </w:numPr>
        <w:jc w:val="left"/>
        <w:rPr>
          <w:b/>
        </w:rPr>
      </w:pPr>
      <w:bookmarkStart w:id="17" w:name="_Toc117156521"/>
      <w:r w:rsidRPr="0059496C">
        <w:rPr>
          <w:b/>
        </w:rPr>
        <w:lastRenderedPageBreak/>
        <w:t>Statistika</w:t>
      </w:r>
      <w:bookmarkEnd w:id="17"/>
    </w:p>
    <w:p w14:paraId="4B5AF7C6" w14:textId="7BE0500D" w:rsidR="007F500B" w:rsidRDefault="007F500B" w:rsidP="007F500B"/>
    <w:p w14:paraId="421D2AC6" w14:textId="71E8B3AC" w:rsidR="003802C2" w:rsidRDefault="00B86F8C" w:rsidP="00B86F8C">
      <w:pPr>
        <w:ind w:firstLine="284"/>
        <w:jc w:val="both"/>
      </w:pPr>
      <w:r>
        <w:t xml:space="preserve">Měření pomocí chytrých hodinek se zúčastnilo všech deset žáků angažovaných do projektu. Dva žáci devátého ročníku měli své vlastní chytré hodinky Apple </w:t>
      </w:r>
      <w:proofErr w:type="spellStart"/>
      <w:r>
        <w:t>Watch</w:t>
      </w:r>
      <w:proofErr w:type="spellEnd"/>
      <w:r>
        <w:t xml:space="preserve">, takže jsme se rozhodli jim je ponechat. Zbytek žáků používal hodinky vyčleněné pro projekt Xiaomi Mi </w:t>
      </w:r>
      <w:proofErr w:type="spellStart"/>
      <w:r>
        <w:t>Watch</w:t>
      </w:r>
      <w:proofErr w:type="spellEnd"/>
      <w:r>
        <w:t xml:space="preserve">. </w:t>
      </w:r>
      <w:r w:rsidR="003802C2">
        <w:t>Na začátku každé hodiny žáci své hodinky nastavovali na příslušnou aktivitu. Na závěr hodiny aktivitu ukládali a následně byla aktivita zaznamenána.</w:t>
      </w:r>
      <w:r w:rsidR="008905F3">
        <w:t xml:space="preserve"> Naměřené údaje od všech žáků a ze všech hodin tělesné výchovy nejsou součástí této metodiky, ale jsou k ní přiloženy jako soubor v programu Microsoft Excel.</w:t>
      </w:r>
    </w:p>
    <w:p w14:paraId="5E18CDED" w14:textId="3F68C514" w:rsidR="003802C2" w:rsidRDefault="003802C2" w:rsidP="000A4B62">
      <w:pPr>
        <w:jc w:val="center"/>
      </w:pPr>
      <w:r>
        <w:rPr>
          <w:noProof/>
          <w:lang w:eastAsia="cs-CZ"/>
        </w:rPr>
        <w:drawing>
          <wp:inline distT="0" distB="0" distL="0" distR="0" wp14:anchorId="4F28E92B" wp14:editId="3C75820B">
            <wp:extent cx="2721600" cy="1807200"/>
            <wp:effectExtent l="0" t="0" r="3175"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010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1600" cy="1807200"/>
                    </a:xfrm>
                    <a:prstGeom prst="rect">
                      <a:avLst/>
                    </a:prstGeom>
                  </pic:spPr>
                </pic:pic>
              </a:graphicData>
            </a:graphic>
          </wp:inline>
        </w:drawing>
      </w:r>
      <w:r w:rsidR="000A4B62">
        <w:rPr>
          <w:noProof/>
        </w:rPr>
        <w:t xml:space="preserve">         </w:t>
      </w:r>
      <w:r>
        <w:rPr>
          <w:noProof/>
          <w:lang w:eastAsia="cs-CZ"/>
        </w:rPr>
        <w:drawing>
          <wp:inline distT="0" distB="0" distL="0" distR="0" wp14:anchorId="7E8AE3BE" wp14:editId="329472C9">
            <wp:extent cx="2728800" cy="18108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0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8800" cy="1810800"/>
                    </a:xfrm>
                    <a:prstGeom prst="rect">
                      <a:avLst/>
                    </a:prstGeom>
                  </pic:spPr>
                </pic:pic>
              </a:graphicData>
            </a:graphic>
          </wp:inline>
        </w:drawing>
      </w:r>
    </w:p>
    <w:p w14:paraId="500C9921" w14:textId="0490E3A1" w:rsidR="004C0CC2" w:rsidRDefault="00B86F8C" w:rsidP="00B86F8C">
      <w:pPr>
        <w:ind w:firstLine="284"/>
        <w:contextualSpacing/>
        <w:jc w:val="both"/>
      </w:pPr>
      <w:r>
        <w:t xml:space="preserve">Každý měl hodinky celkem v deseti hodinách tělesné výchovy. Prvních osm hodin bylo </w:t>
      </w:r>
      <w:r w:rsidR="00B4134B">
        <w:t xml:space="preserve">pojato jako klasické hodiny tělesné výchovy, na které jsou žáci i učitel u nás na škole zvyklí. Hlavní náplní těchto hodin byly v pěti případech sporty: fotbal, florbal, vybíjená, házená, </w:t>
      </w:r>
      <w:proofErr w:type="spellStart"/>
      <w:r w:rsidR="00B4134B">
        <w:t>tchoukball</w:t>
      </w:r>
      <w:proofErr w:type="spellEnd"/>
      <w:r w:rsidR="00B4134B">
        <w:t xml:space="preserve">. Ve dvou případech testy fyzické zdatnosti: </w:t>
      </w:r>
      <w:proofErr w:type="spellStart"/>
      <w:r w:rsidR="00B4134B">
        <w:t>Beep</w:t>
      </w:r>
      <w:proofErr w:type="spellEnd"/>
      <w:r w:rsidR="00B4134B">
        <w:t xml:space="preserve"> test (vytrvalostní test) a přeskok přes bednu a v jednom případě zdokonalování pohybových dovedností v </w:t>
      </w:r>
      <w:r w:rsidR="00001841">
        <w:t>b</w:t>
      </w:r>
      <w:r w:rsidR="00B4134B">
        <w:t xml:space="preserve">asketbalu. Cílem těchto hodin bylo udělat si představu, jak žáci vůbec na klasický tělocvik reagují, neboť doposud nebyly chytré hodinky ve škole využívány. </w:t>
      </w:r>
    </w:p>
    <w:p w14:paraId="33675710" w14:textId="061692D8" w:rsidR="003802C2" w:rsidRDefault="00B4134B" w:rsidP="00B86F8C">
      <w:pPr>
        <w:ind w:firstLine="284"/>
        <w:contextualSpacing/>
        <w:jc w:val="both"/>
      </w:pPr>
      <w:r>
        <w:t>V posledních dvou hodinách si žáci zkusili intenzivnější tělesnou výchovu</w:t>
      </w:r>
      <w:r w:rsidR="004C3B0D">
        <w:t xml:space="preserve"> (v grafech jsou tyto hodiny znázorněny zvlášť)</w:t>
      </w:r>
      <w:r>
        <w:t xml:space="preserve">. Při první hodině </w:t>
      </w:r>
      <w:r w:rsidR="00D3450E">
        <w:t>nám přišel vhod</w:t>
      </w:r>
      <w:r>
        <w:t xml:space="preserve"> Veslařský klub Hodonín, který u nás na škole dělal nábor za pomoci trenažérů (lyžařský, veslařský a cyklistický)</w:t>
      </w:r>
      <w:r w:rsidR="003802C2">
        <w:t>,</w:t>
      </w:r>
      <w:r w:rsidR="00D34B5A">
        <w:t xml:space="preserve"> a tak i tuto netradiční hodinu žáci zaznamenávali. </w:t>
      </w:r>
    </w:p>
    <w:p w14:paraId="70EC7DF3" w14:textId="77777777" w:rsidR="004F691C" w:rsidRDefault="009964C8" w:rsidP="009964C8">
      <w:pPr>
        <w:jc w:val="center"/>
      </w:pPr>
      <w:r>
        <w:rPr>
          <w:noProof/>
          <w:lang w:eastAsia="cs-CZ"/>
        </w:rPr>
        <w:drawing>
          <wp:inline distT="0" distB="0" distL="0" distR="0" wp14:anchorId="79CCC5E4" wp14:editId="2B4A7803">
            <wp:extent cx="2754000" cy="1829900"/>
            <wp:effectExtent l="0" t="0" r="825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3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54000" cy="1829900"/>
                    </a:xfrm>
                    <a:prstGeom prst="rect">
                      <a:avLst/>
                    </a:prstGeom>
                  </pic:spPr>
                </pic:pic>
              </a:graphicData>
            </a:graphic>
          </wp:inline>
        </w:drawing>
      </w:r>
      <w:r>
        <w:rPr>
          <w:noProof/>
        </w:rPr>
        <w:t xml:space="preserve">        </w:t>
      </w:r>
      <w:r>
        <w:rPr>
          <w:noProof/>
          <w:lang w:eastAsia="cs-CZ"/>
        </w:rPr>
        <w:drawing>
          <wp:inline distT="0" distB="0" distL="0" distR="0" wp14:anchorId="4CCAA675" wp14:editId="3ACFA0D4">
            <wp:extent cx="2752344" cy="18288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27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r w:rsidR="004F691C" w:rsidRPr="004F691C">
        <w:t xml:space="preserve"> </w:t>
      </w:r>
    </w:p>
    <w:p w14:paraId="10AC7398" w14:textId="039F5CB7" w:rsidR="004F691C" w:rsidRDefault="004F691C" w:rsidP="004F691C">
      <w:pPr>
        <w:ind w:firstLine="284"/>
        <w:jc w:val="both"/>
      </w:pPr>
      <w:r>
        <w:lastRenderedPageBreak/>
        <w:t xml:space="preserve">Poslední měřenou hodinou byl v podstatě intervalový </w:t>
      </w:r>
      <w:r w:rsidR="00366090">
        <w:t xml:space="preserve">běžecký </w:t>
      </w:r>
      <w:r>
        <w:t xml:space="preserve">trénink, který je pravidelně používán v řadě sportovních odvětví v období určeném na zvyšování kondice. </w:t>
      </w:r>
      <w:r w:rsidR="00366090">
        <w:t>Žáci v této hodině běhali stometrový úsek formou pyramidy, kdy se nejprve stovky v jedné sérii navyšoval</w:t>
      </w:r>
      <w:r w:rsidR="00001841">
        <w:t>y</w:t>
      </w:r>
      <w:r w:rsidR="00366090">
        <w:t xml:space="preserve"> a po dosažení maximálního počtu čtyř opět snižoval</w:t>
      </w:r>
      <w:r w:rsidR="00001841">
        <w:t>y</w:t>
      </w:r>
      <w:r w:rsidR="00366090">
        <w:t>.</w:t>
      </w:r>
      <w:r>
        <w:t xml:space="preserve">  </w:t>
      </w:r>
    </w:p>
    <w:p w14:paraId="654F7B6A" w14:textId="0B28E0BE" w:rsidR="000A4B62" w:rsidRDefault="004F691C" w:rsidP="004F691C">
      <w:pPr>
        <w:jc w:val="center"/>
      </w:pPr>
      <w:r>
        <w:rPr>
          <w:noProof/>
          <w:lang w:eastAsia="cs-CZ"/>
        </w:rPr>
        <w:drawing>
          <wp:inline distT="0" distB="0" distL="0" distR="0" wp14:anchorId="3A4AA9AD" wp14:editId="62EAD771">
            <wp:extent cx="2764800" cy="1836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_002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64800" cy="1836000"/>
                    </a:xfrm>
                    <a:prstGeom prst="rect">
                      <a:avLst/>
                    </a:prstGeom>
                  </pic:spPr>
                </pic:pic>
              </a:graphicData>
            </a:graphic>
          </wp:inline>
        </w:drawing>
      </w:r>
      <w:r>
        <w:rPr>
          <w:noProof/>
        </w:rPr>
        <w:t xml:space="preserve">       </w:t>
      </w:r>
      <w:r>
        <w:rPr>
          <w:noProof/>
          <w:lang w:eastAsia="cs-CZ"/>
        </w:rPr>
        <w:drawing>
          <wp:inline distT="0" distB="0" distL="0" distR="0" wp14:anchorId="78684DD1" wp14:editId="6657E769">
            <wp:extent cx="2764800" cy="18360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004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64800" cy="1836000"/>
                    </a:xfrm>
                    <a:prstGeom prst="rect">
                      <a:avLst/>
                    </a:prstGeom>
                  </pic:spPr>
                </pic:pic>
              </a:graphicData>
            </a:graphic>
          </wp:inline>
        </w:drawing>
      </w:r>
    </w:p>
    <w:p w14:paraId="676BFCDB" w14:textId="0515E10D" w:rsidR="007F500B" w:rsidRPr="007F500B" w:rsidRDefault="00B4134B" w:rsidP="00B86F8C">
      <w:pPr>
        <w:ind w:firstLine="284"/>
        <w:jc w:val="both"/>
      </w:pPr>
      <w:r>
        <w:t xml:space="preserve"> </w:t>
      </w:r>
    </w:p>
    <w:p w14:paraId="5EB606AB" w14:textId="637BD709" w:rsidR="0059496C" w:rsidRDefault="002E5BBE" w:rsidP="001D152F">
      <w:pPr>
        <w:pStyle w:val="Nadpis2"/>
        <w:numPr>
          <w:ilvl w:val="1"/>
          <w:numId w:val="18"/>
        </w:numPr>
        <w:jc w:val="left"/>
        <w:rPr>
          <w:b/>
        </w:rPr>
      </w:pPr>
      <w:bookmarkStart w:id="18" w:name="_Toc117156522"/>
      <w:r>
        <w:rPr>
          <w:b/>
        </w:rPr>
        <w:t>Srdeční tep</w:t>
      </w:r>
      <w:bookmarkEnd w:id="18"/>
    </w:p>
    <w:p w14:paraId="683B48A6" w14:textId="0741C8D2" w:rsidR="00EE2219" w:rsidRDefault="00EE2219" w:rsidP="00EE2219"/>
    <w:p w14:paraId="30F69E7A" w14:textId="77777777" w:rsidR="00E61554" w:rsidRDefault="008905F3" w:rsidP="008905F3">
      <w:pPr>
        <w:ind w:firstLine="284"/>
        <w:jc w:val="both"/>
      </w:pPr>
      <w:r>
        <w:t xml:space="preserve">První měřenou aktivitou byl počet tepů za minutu. Nejvíc vypovídající hodnotou z hlediska intenzity hodiny tělesné výchovy byl průměrný srdeční tep. Navíc jsme pro pořádek udělali i průměry maximálních tepů zaznamenaných v hodinách a stejně tak i srdečních tepů minimálních. Průměrný počet tepů za minutu snesl přísnější měřítko při posledních dvou hodinách tělesné výchovy, kdy jeho hodnota dosáhla na </w:t>
      </w:r>
      <w:r w:rsidR="001B2FC9">
        <w:t xml:space="preserve">hodnotu 135,3. Průměrná hodnota všech hodin byla </w:t>
      </w:r>
      <w:r w:rsidR="00D3450E">
        <w:t>mnohem</w:t>
      </w:r>
      <w:r w:rsidR="001B2FC9">
        <w:t xml:space="preserve"> n</w:t>
      </w:r>
      <w:r w:rsidR="00D3450E">
        <w:t>ižší</w:t>
      </w:r>
      <w:r w:rsidR="001B2FC9">
        <w:t xml:space="preserve"> a jen těsně překročila 120 tepů za minutu. Podobně dopadl i průměrný maximální tep. Průměr posledních dvou hodin byl téměř 190 tepů za minutu, kdežto průměr všech hodin byl 175,58 tepů za minutu. Průměr minimálních tepů byl téměř totožný u obou sledovaných statistik</w:t>
      </w:r>
      <w:r w:rsidR="00E61554">
        <w:t>.</w:t>
      </w:r>
      <w:r w:rsidR="001B2FC9">
        <w:t xml:space="preserve"> </w:t>
      </w:r>
      <w:r w:rsidR="00E61554">
        <w:t>To je</w:t>
      </w:r>
      <w:r w:rsidR="001B2FC9">
        <w:t xml:space="preserve"> nejspíš</w:t>
      </w:r>
      <w:r w:rsidR="00E61554">
        <w:t>e způsobené tím</w:t>
      </w:r>
      <w:r w:rsidR="001B2FC9">
        <w:t xml:space="preserve">, že každá aktivita byla započatá z úplného klidu, a tudíž minimální tep bude ve většině případů ze začátku vyučovací hodiny. </w:t>
      </w:r>
    </w:p>
    <w:p w14:paraId="01C1D32B" w14:textId="09A0CFDC" w:rsidR="008905F3" w:rsidRDefault="001B2FC9" w:rsidP="008905F3">
      <w:pPr>
        <w:ind w:firstLine="284"/>
        <w:jc w:val="both"/>
      </w:pPr>
      <w:r>
        <w:t>Jen pro zajímavost absolutní maximální tep se jednou vyšplhal na hodnotu 197 tepů za minutu během posledního intervalového tělocviku a</w:t>
      </w:r>
      <w:r w:rsidR="00E61554">
        <w:t> </w:t>
      </w:r>
      <w:r>
        <w:t xml:space="preserve">několikrát u více žáků dosáhl hodnoty 196 a nejen v závěrečných dvou hodinách, ale také </w:t>
      </w:r>
      <w:r w:rsidR="007F5523">
        <w:t xml:space="preserve">při vytrvalostním </w:t>
      </w:r>
      <w:proofErr w:type="spellStart"/>
      <w:r w:rsidR="007F5523">
        <w:t>Beep</w:t>
      </w:r>
      <w:proofErr w:type="spellEnd"/>
      <w:r w:rsidR="007F5523">
        <w:t xml:space="preserve"> testu nebo při klasickém fotbal</w:t>
      </w:r>
      <w:r w:rsidR="00001841">
        <w:t>u</w:t>
      </w:r>
      <w:r w:rsidR="007F5523">
        <w:t>. U dvou různých žáků klesl průměrný srdeční tep pod hodnotu 100. Jednou to bylo 97 při přeskoku a podruhé 9</w:t>
      </w:r>
      <w:r w:rsidR="004C3B0D">
        <w:t>9</w:t>
      </w:r>
      <w:r w:rsidR="007F5523">
        <w:t xml:space="preserve"> během vybíjené. Naopak maximální průměrný tep měli žáci při intervalové hodině tělesné výchovy </w:t>
      </w:r>
      <w:r w:rsidR="00E61554">
        <w:t>–</w:t>
      </w:r>
      <w:r w:rsidR="007F5523">
        <w:t xml:space="preserve"> jednou 158 a podruhé 156. </w:t>
      </w:r>
      <w:r w:rsidR="004C3B0D">
        <w:t>Úplně nejmenší naměřený tep byl 52 při hodině, kdy se hrál fotbal.</w:t>
      </w:r>
    </w:p>
    <w:p w14:paraId="5EA0C12A" w14:textId="471E6E15" w:rsidR="00EE2219" w:rsidRDefault="00EE2219" w:rsidP="004C3B0D">
      <w:pPr>
        <w:jc w:val="center"/>
      </w:pPr>
      <w:r>
        <w:rPr>
          <w:noProof/>
          <w:lang w:eastAsia="cs-CZ"/>
        </w:rPr>
        <w:lastRenderedPageBreak/>
        <w:drawing>
          <wp:inline distT="0" distB="0" distL="0" distR="0" wp14:anchorId="13171959" wp14:editId="326B427B">
            <wp:extent cx="5425440" cy="3055620"/>
            <wp:effectExtent l="0" t="0" r="3810" b="11430"/>
            <wp:docPr id="34" name="Graf 34">
              <a:extLst xmlns:a="http://schemas.openxmlformats.org/drawingml/2006/main">
                <a:ext uri="{FF2B5EF4-FFF2-40B4-BE49-F238E27FC236}">
                  <a16:creationId xmlns:a16="http://schemas.microsoft.com/office/drawing/2014/main" id="{23E8AC3D-BFA0-4733-93AF-5ED1ABDEA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57206A0" w14:textId="77777777" w:rsidR="004C0CC2" w:rsidRPr="00EE2219" w:rsidRDefault="004C0CC2" w:rsidP="00EE2219"/>
    <w:p w14:paraId="2591B048" w14:textId="709CEB6A" w:rsidR="002E5BBE" w:rsidRDefault="002E5BBE" w:rsidP="002E5BBE">
      <w:pPr>
        <w:pStyle w:val="Nadpis2"/>
        <w:numPr>
          <w:ilvl w:val="1"/>
          <w:numId w:val="18"/>
        </w:numPr>
        <w:jc w:val="left"/>
        <w:rPr>
          <w:b/>
        </w:rPr>
      </w:pPr>
      <w:bookmarkStart w:id="19" w:name="_Toc117156523"/>
      <w:r w:rsidRPr="001D152F">
        <w:rPr>
          <w:b/>
        </w:rPr>
        <w:t>Zóny srdečního tepu</w:t>
      </w:r>
      <w:bookmarkEnd w:id="19"/>
    </w:p>
    <w:p w14:paraId="4F002B4E" w14:textId="1236A727" w:rsidR="00EE2219" w:rsidRDefault="00EE2219" w:rsidP="00EE2219"/>
    <w:p w14:paraId="646152F3" w14:textId="77777777" w:rsidR="00E61554" w:rsidRDefault="004C3B0D" w:rsidP="004C3B0D">
      <w:pPr>
        <w:ind w:firstLine="284"/>
        <w:jc w:val="both"/>
      </w:pPr>
      <w:r>
        <w:t>Nejdůležitějším a nejvíce vypovídajícím ukazatelem o intenzitě hodiny tělesné výchovy a všeobecně při jakékoliv sportovní aktivitě je pohyb v zónách srdečního tepu</w:t>
      </w:r>
      <w:r w:rsidR="007978B8">
        <w:t xml:space="preserve"> vzhledem k délce pohybového cvičení</w:t>
      </w:r>
      <w:r>
        <w:t xml:space="preserve">. </w:t>
      </w:r>
      <w:r w:rsidR="007978B8">
        <w:t xml:space="preserve">Průměrná doba trvání pohybové aktivity </w:t>
      </w:r>
      <w:r w:rsidR="00E61554">
        <w:t>(</w:t>
      </w:r>
      <w:r w:rsidR="007978B8">
        <w:t>v našem případě jedné hodiny tělesné výchovy</w:t>
      </w:r>
      <w:r w:rsidR="00E61554">
        <w:t>)</w:t>
      </w:r>
      <w:r w:rsidR="007978B8">
        <w:t xml:space="preserve"> lehce přesáhla 38 minut, což si myslíme, že je při vyučovací hodině s příchodem a převlékáním standar</w:t>
      </w:r>
      <w:r w:rsidR="00E61554">
        <w:t>d</w:t>
      </w:r>
      <w:r w:rsidR="007978B8">
        <w:t xml:space="preserve">. </w:t>
      </w:r>
    </w:p>
    <w:p w14:paraId="55B72B7A" w14:textId="5B3EFB7C" w:rsidR="004C3B0D" w:rsidRDefault="007978B8" w:rsidP="004C3B0D">
      <w:pPr>
        <w:ind w:firstLine="284"/>
        <w:jc w:val="both"/>
      </w:pPr>
      <w:r>
        <w:t>Z grafu níže je vidět (</w:t>
      </w:r>
      <w:r w:rsidR="00E61554">
        <w:t xml:space="preserve">ač </w:t>
      </w:r>
      <w:r>
        <w:t xml:space="preserve">poměrně nepřehledně) pobyt v zónách srdečního tepu ve všech hodinách tělesné výchovy. Na první pohled je však patrné, že do opravdu náročných zón 4 a 5 se žáci dostali </w:t>
      </w:r>
      <w:r w:rsidR="00F4109E">
        <w:t>minimálně nebo nedostali dokonce vůbec (samozřejmě výjimky platí i tady) a naopak převládá pobyt v příjemnějších zónách 1 a 2.</w:t>
      </w:r>
      <w:r w:rsidR="00207E5A">
        <w:t xml:space="preserve"> Ještě je třeba </w:t>
      </w:r>
      <w:r w:rsidR="00E61554">
        <w:t>zmínit</w:t>
      </w:r>
      <w:r w:rsidR="00207E5A">
        <w:t xml:space="preserve">, že běžně se tepová frekvence dostává i pod </w:t>
      </w:r>
      <w:r w:rsidR="00E61554">
        <w:t>50 %</w:t>
      </w:r>
      <w:r w:rsidR="00207E5A">
        <w:t xml:space="preserve"> maxima (čili pod zónu 1). Tato doba z pohybové aktivity se potom neudává do zhodnocení</w:t>
      </w:r>
      <w:r w:rsidR="00E61554">
        <w:t>. M</w:t>
      </w:r>
      <w:r w:rsidR="00207E5A">
        <w:t xml:space="preserve">ůže se tedy lehce stát, že nesedí celková doba aktivity s celkovým rozložením času stráveného v zónách srdečního tepu. V našem projektu jsme občasnou chybějící </w:t>
      </w:r>
      <w:r w:rsidR="00EA0179">
        <w:t xml:space="preserve">minutku přičetli k zóně 1, což ve výsledku vyučovací hodině trochu pomůže, </w:t>
      </w:r>
      <w:r w:rsidR="00E61554">
        <w:t>a přitom nenastane chaos</w:t>
      </w:r>
      <w:r w:rsidR="00EA0179">
        <w:t>.</w:t>
      </w:r>
      <w:r w:rsidR="009239EB">
        <w:t xml:space="preserve"> Je potřeba také vzít do úvahy, že zóny jsou vypočítány orientačně (byť se ve výsledku příliš lišit nebudou). Pokud by mělo být vše opravdu stoprocentní</w:t>
      </w:r>
      <w:r w:rsidR="00E61554">
        <w:t>,</w:t>
      </w:r>
      <w:r w:rsidR="009239EB">
        <w:t xml:space="preserve"> musel by každý sledovaný žák před měřením absolvovat zátěžový test, kde by byl</w:t>
      </w:r>
      <w:r w:rsidR="002D0244">
        <w:t>y</w:t>
      </w:r>
      <w:r w:rsidR="009239EB">
        <w:t xml:space="preserve"> zóny zjištěny</w:t>
      </w:r>
      <w:r w:rsidR="00E61554">
        <w:t>. T</w:t>
      </w:r>
      <w:r w:rsidR="009239EB">
        <w:t xml:space="preserve">aké by </w:t>
      </w:r>
      <w:r w:rsidR="00E61554">
        <w:t xml:space="preserve">muselo </w:t>
      </w:r>
      <w:r w:rsidR="009239EB">
        <w:t>proběh</w:t>
      </w:r>
      <w:r w:rsidR="00E61554">
        <w:t>nout</w:t>
      </w:r>
      <w:r w:rsidR="009239EB">
        <w:t xml:space="preserve"> individuální doporučení, kde se má každý běh</w:t>
      </w:r>
      <w:r w:rsidR="002D0244">
        <w:t>em</w:t>
      </w:r>
      <w:r w:rsidR="009239EB">
        <w:t xml:space="preserve"> hodiny se svým srdečním tepem dostávat.  </w:t>
      </w:r>
    </w:p>
    <w:p w14:paraId="6727AD81" w14:textId="3FEE42FB" w:rsidR="007978B8" w:rsidRDefault="00EE2219" w:rsidP="007978B8">
      <w:pPr>
        <w:jc w:val="center"/>
        <w:rPr>
          <w:noProof/>
        </w:rPr>
      </w:pPr>
      <w:r>
        <w:rPr>
          <w:noProof/>
          <w:lang w:eastAsia="cs-CZ"/>
        </w:rPr>
        <w:lastRenderedPageBreak/>
        <w:drawing>
          <wp:inline distT="0" distB="0" distL="0" distR="0" wp14:anchorId="6A5F3015" wp14:editId="266A7450">
            <wp:extent cx="5775960" cy="3482340"/>
            <wp:effectExtent l="0" t="0" r="15240" b="3810"/>
            <wp:docPr id="36" name="Graf 36">
              <a:extLst xmlns:a="http://schemas.openxmlformats.org/drawingml/2006/main">
                <a:ext uri="{FF2B5EF4-FFF2-40B4-BE49-F238E27FC236}">
                  <a16:creationId xmlns:a16="http://schemas.microsoft.com/office/drawing/2014/main" id="{E6C4B72B-7FBA-43CE-91ED-469B685DB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28C718C" w14:textId="12405224" w:rsidR="00F4109E" w:rsidRDefault="00F4109E" w:rsidP="007978B8">
      <w:pPr>
        <w:jc w:val="center"/>
        <w:rPr>
          <w:noProof/>
        </w:rPr>
      </w:pPr>
    </w:p>
    <w:p w14:paraId="489BE22E" w14:textId="2A68F5DE" w:rsidR="00F4109E" w:rsidRDefault="00F4109E" w:rsidP="00F4109E">
      <w:pPr>
        <w:ind w:firstLine="284"/>
        <w:jc w:val="both"/>
        <w:rPr>
          <w:noProof/>
        </w:rPr>
      </w:pPr>
      <w:r>
        <w:rPr>
          <w:noProof/>
        </w:rPr>
        <w:t>V následujících dvou grafech je patrný průměr pobytu v zónách srdečního tepu. Nejprve je vše znázorněno v minutách a posléze pro lepší představu ještě v dalším grafu v procentech.</w:t>
      </w:r>
    </w:p>
    <w:p w14:paraId="2AFEA7C2" w14:textId="77777777" w:rsidR="00F4109E" w:rsidRDefault="00EE2219" w:rsidP="00EE2219">
      <w:pPr>
        <w:rPr>
          <w:noProof/>
        </w:rPr>
      </w:pPr>
      <w:r w:rsidRPr="00EE2219">
        <w:rPr>
          <w:noProof/>
        </w:rPr>
        <w:t xml:space="preserve"> </w:t>
      </w:r>
      <w:r>
        <w:rPr>
          <w:noProof/>
          <w:lang w:eastAsia="cs-CZ"/>
        </w:rPr>
        <w:drawing>
          <wp:inline distT="0" distB="0" distL="0" distR="0" wp14:anchorId="423E6CE5" wp14:editId="0AF42C73">
            <wp:extent cx="5646420" cy="3078480"/>
            <wp:effectExtent l="0" t="0" r="11430" b="7620"/>
            <wp:docPr id="38" name="Graf 38">
              <a:extLst xmlns:a="http://schemas.openxmlformats.org/drawingml/2006/main">
                <a:ext uri="{FF2B5EF4-FFF2-40B4-BE49-F238E27FC236}">
                  <a16:creationId xmlns:a16="http://schemas.microsoft.com/office/drawing/2014/main" id="{96B4E9BE-DD3B-4F09-9430-5DAFBE6A1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EE2219">
        <w:rPr>
          <w:noProof/>
        </w:rPr>
        <w:t xml:space="preserve"> </w:t>
      </w:r>
    </w:p>
    <w:p w14:paraId="6A512DBC" w14:textId="6851CAA2" w:rsidR="00F4109E" w:rsidRDefault="00F4109E" w:rsidP="00EE2219">
      <w:pPr>
        <w:rPr>
          <w:noProof/>
        </w:rPr>
      </w:pPr>
      <w:r>
        <w:rPr>
          <w:noProof/>
          <w:lang w:eastAsia="cs-CZ"/>
        </w:rPr>
        <w:lastRenderedPageBreak/>
        <w:drawing>
          <wp:inline distT="0" distB="0" distL="0" distR="0" wp14:anchorId="1CAFD9A4" wp14:editId="0FFB22EB">
            <wp:extent cx="5623560" cy="3284220"/>
            <wp:effectExtent l="0" t="0" r="15240" b="11430"/>
            <wp:docPr id="40" name="Graf 40">
              <a:extLst xmlns:a="http://schemas.openxmlformats.org/drawingml/2006/main">
                <a:ext uri="{FF2B5EF4-FFF2-40B4-BE49-F238E27FC236}">
                  <a16:creationId xmlns:a16="http://schemas.microsoft.com/office/drawing/2014/main" id="{CD28EA7F-EAC5-4CEF-AFA1-7689B8D9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4D7853D" w14:textId="11DAB2B2" w:rsidR="00F4109E" w:rsidRDefault="00F4109E" w:rsidP="00EE2219">
      <w:pPr>
        <w:rPr>
          <w:noProof/>
        </w:rPr>
      </w:pPr>
    </w:p>
    <w:p w14:paraId="0E061B74" w14:textId="3B2CCD78" w:rsidR="00F4109E" w:rsidRDefault="00F4109E" w:rsidP="00F4109E">
      <w:pPr>
        <w:ind w:firstLine="284"/>
        <w:jc w:val="both"/>
        <w:rPr>
          <w:noProof/>
        </w:rPr>
      </w:pPr>
      <w:r>
        <w:rPr>
          <w:noProof/>
        </w:rPr>
        <w:t xml:space="preserve">V posledních dvou grafech týkajících se zón srdečního tepu </w:t>
      </w:r>
      <w:r w:rsidR="00E61554">
        <w:rPr>
          <w:noProof/>
        </w:rPr>
        <w:t>jsou zobrazeny stejné informace</w:t>
      </w:r>
      <w:r>
        <w:rPr>
          <w:noProof/>
        </w:rPr>
        <w:t xml:space="preserve"> jak</w:t>
      </w:r>
      <w:r w:rsidR="00E61554">
        <w:rPr>
          <w:noProof/>
        </w:rPr>
        <w:t>o</w:t>
      </w:r>
      <w:r>
        <w:rPr>
          <w:noProof/>
        </w:rPr>
        <w:t xml:space="preserve"> výše</w:t>
      </w:r>
      <w:r w:rsidR="00F62D23">
        <w:rPr>
          <w:noProof/>
        </w:rPr>
        <w:t>, ale tentokrát jen z posledních dvou hodin tělesné výchovy. Zde je jasně vidět, že se jednotlivý čas strávený v zónách poměrně vyrovnal. Lehce se natáhla i samotná doba vyučovací hodiny, kdy jsme speciálně u</w:t>
      </w:r>
      <w:r w:rsidR="00E61554">
        <w:rPr>
          <w:noProof/>
        </w:rPr>
        <w:t> </w:t>
      </w:r>
      <w:r w:rsidR="00F62D23">
        <w:rPr>
          <w:noProof/>
        </w:rPr>
        <w:t>intervalového tréninku skončili, až bylo vše naplánované dokončeno.</w:t>
      </w:r>
    </w:p>
    <w:p w14:paraId="0EB246C6" w14:textId="77777777" w:rsidR="00F4109E" w:rsidRDefault="00EE2219" w:rsidP="00EE2219">
      <w:pPr>
        <w:rPr>
          <w:noProof/>
        </w:rPr>
      </w:pPr>
      <w:r>
        <w:rPr>
          <w:noProof/>
          <w:lang w:eastAsia="cs-CZ"/>
        </w:rPr>
        <w:drawing>
          <wp:inline distT="0" distB="0" distL="0" distR="0" wp14:anchorId="6ACEC34E" wp14:editId="27413237">
            <wp:extent cx="5646420" cy="2971800"/>
            <wp:effectExtent l="0" t="0" r="11430" b="0"/>
            <wp:docPr id="39" name="Graf 39">
              <a:extLst xmlns:a="http://schemas.openxmlformats.org/drawingml/2006/main">
                <a:ext uri="{FF2B5EF4-FFF2-40B4-BE49-F238E27FC236}">
                  <a16:creationId xmlns:a16="http://schemas.microsoft.com/office/drawing/2014/main" id="{1B64FD72-CF5E-4262-B31C-16470C8CB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EE2219">
        <w:rPr>
          <w:noProof/>
        </w:rPr>
        <w:t xml:space="preserve">  </w:t>
      </w:r>
    </w:p>
    <w:p w14:paraId="5617D577" w14:textId="475478FC" w:rsidR="00EE2219" w:rsidRDefault="00EE2219" w:rsidP="00EE2219">
      <w:pPr>
        <w:rPr>
          <w:noProof/>
        </w:rPr>
      </w:pPr>
      <w:r>
        <w:rPr>
          <w:noProof/>
          <w:lang w:eastAsia="cs-CZ"/>
        </w:rPr>
        <w:lastRenderedPageBreak/>
        <w:drawing>
          <wp:inline distT="0" distB="0" distL="0" distR="0" wp14:anchorId="5C98F014" wp14:editId="35B76BC0">
            <wp:extent cx="5608320" cy="3025140"/>
            <wp:effectExtent l="0" t="0" r="11430" b="3810"/>
            <wp:docPr id="41" name="Graf 41">
              <a:extLst xmlns:a="http://schemas.openxmlformats.org/drawingml/2006/main">
                <a:ext uri="{FF2B5EF4-FFF2-40B4-BE49-F238E27FC236}">
                  <a16:creationId xmlns:a16="http://schemas.microsoft.com/office/drawing/2014/main" id="{7D0CB46A-B767-487C-A460-2C665062C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B84664C" w14:textId="77777777" w:rsidR="00066FA9" w:rsidRPr="00EE2219" w:rsidRDefault="00066FA9" w:rsidP="00EE2219"/>
    <w:p w14:paraId="168BBE33" w14:textId="6CAA613A" w:rsidR="0059496C" w:rsidRDefault="002E5BBE" w:rsidP="001D152F">
      <w:pPr>
        <w:pStyle w:val="Nadpis2"/>
        <w:numPr>
          <w:ilvl w:val="1"/>
          <w:numId w:val="18"/>
        </w:numPr>
        <w:jc w:val="left"/>
        <w:rPr>
          <w:b/>
        </w:rPr>
      </w:pPr>
      <w:bookmarkStart w:id="20" w:name="_Toc117156524"/>
      <w:r>
        <w:rPr>
          <w:b/>
        </w:rPr>
        <w:t>Aktivní kalorie</w:t>
      </w:r>
      <w:bookmarkEnd w:id="20"/>
    </w:p>
    <w:p w14:paraId="5F60CD4D" w14:textId="47CDB150" w:rsidR="00EE2219" w:rsidRDefault="00EE2219" w:rsidP="00EE2219"/>
    <w:p w14:paraId="39181ECF" w14:textId="005EB551" w:rsidR="00553015" w:rsidRDefault="00553015" w:rsidP="00553015">
      <w:pPr>
        <w:ind w:firstLine="284"/>
        <w:jc w:val="both"/>
      </w:pPr>
      <w:r>
        <w:t>Posledním měřeným a zaznamenávaným údajem byly aktivní kalorie (kcal). Podle definice se jedná o</w:t>
      </w:r>
      <w:r w:rsidR="00E61554">
        <w:t> </w:t>
      </w:r>
      <w:r>
        <w:t xml:space="preserve">kalorie spálené během fyzické, tedy nesedavé, aktivity. Hodinky vypočítávají aktivní kalorie na základě stupně aktivity uživatele, jeho věku, výšky, váhy, pohlaví a srdečního tepu.  </w:t>
      </w:r>
    </w:p>
    <w:p w14:paraId="446C235E" w14:textId="4C5EA3D1" w:rsidR="004C0CC2" w:rsidRDefault="005F0525" w:rsidP="004C0CC2">
      <w:pPr>
        <w:ind w:firstLine="284"/>
        <w:jc w:val="both"/>
      </w:pPr>
      <w:r>
        <w:t>Nejvíc</w:t>
      </w:r>
      <w:r w:rsidR="00E61554">
        <w:t>e</w:t>
      </w:r>
      <w:r>
        <w:t xml:space="preserve"> spálených kalorií bylo 454 během poslední, běžecké, hodiny tělesné výchovy. Naopak nejnižší hodnota aktivních kalorií byla 91 během hodiny, kdy se prováděl přeskok. Z grafu je patrné, že průměr aktivních kalorií byl během všech hodin tělesné výchovy 215,86. </w:t>
      </w:r>
      <w:r w:rsidR="004C0CC2">
        <w:t xml:space="preserve">Podle předpokladů během posledních dvou hodin průměr narostl na 307,2 aktivních kalorií. </w:t>
      </w:r>
    </w:p>
    <w:p w14:paraId="1681BE22" w14:textId="77777777" w:rsidR="004C0CC2" w:rsidRDefault="004C0CC2" w:rsidP="004C0CC2">
      <w:pPr>
        <w:ind w:firstLine="284"/>
        <w:jc w:val="both"/>
      </w:pPr>
    </w:p>
    <w:p w14:paraId="32101EDB" w14:textId="2BAA80DD" w:rsidR="004C0CC2" w:rsidRDefault="00066FA9" w:rsidP="004C0CC2">
      <w:pPr>
        <w:jc w:val="center"/>
      </w:pPr>
      <w:r>
        <w:rPr>
          <w:noProof/>
          <w:lang w:eastAsia="cs-CZ"/>
        </w:rPr>
        <w:lastRenderedPageBreak/>
        <w:drawing>
          <wp:inline distT="0" distB="0" distL="0" distR="0" wp14:anchorId="2315F683" wp14:editId="6B6DC150">
            <wp:extent cx="4831080" cy="2766060"/>
            <wp:effectExtent l="0" t="0" r="7620" b="15240"/>
            <wp:docPr id="49" name="Graf 49">
              <a:extLst xmlns:a="http://schemas.openxmlformats.org/drawingml/2006/main">
                <a:ext uri="{FF2B5EF4-FFF2-40B4-BE49-F238E27FC236}">
                  <a16:creationId xmlns:a16="http://schemas.microsoft.com/office/drawing/2014/main" id="{887E9B87-1B68-4441-B4F8-CD95E1F80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B3BFC24" w14:textId="77777777" w:rsidR="00066FA9" w:rsidRPr="00EE2219" w:rsidRDefault="00066FA9" w:rsidP="00066FA9">
      <w:pPr>
        <w:jc w:val="center"/>
      </w:pPr>
    </w:p>
    <w:p w14:paraId="35A373E0" w14:textId="6BB10743" w:rsidR="0059496C" w:rsidRDefault="0059496C" w:rsidP="001D152F">
      <w:pPr>
        <w:pStyle w:val="Nadpis2"/>
        <w:numPr>
          <w:ilvl w:val="1"/>
          <w:numId w:val="18"/>
        </w:numPr>
        <w:jc w:val="left"/>
        <w:rPr>
          <w:b/>
        </w:rPr>
      </w:pPr>
      <w:bookmarkStart w:id="21" w:name="_Toc117156525"/>
      <w:r w:rsidRPr="001D152F">
        <w:rPr>
          <w:b/>
        </w:rPr>
        <w:t>Vyhodnocení</w:t>
      </w:r>
      <w:bookmarkEnd w:id="21"/>
    </w:p>
    <w:p w14:paraId="01708FDA" w14:textId="57741654" w:rsidR="00DF282A" w:rsidRDefault="00DF282A" w:rsidP="00DF282A"/>
    <w:p w14:paraId="10C7B11B" w14:textId="2FD3911C" w:rsidR="00683709" w:rsidRDefault="00683709" w:rsidP="00683709">
      <w:pPr>
        <w:ind w:firstLine="284"/>
        <w:jc w:val="both"/>
      </w:pPr>
      <w:r>
        <w:t>Dílčím cílem projektu je u vybrané skupiny žáků zaznamenávat intenzitu hodin tělesné výchovy pomocí chytrých hodinek. Pomocí sběru dat pravidelným měřením a vyhodnocováním také získávat podklady o</w:t>
      </w:r>
      <w:r w:rsidR="00E61554">
        <w:t> </w:t>
      </w:r>
      <w:r>
        <w:t xml:space="preserve">kondici těchto žáků a následně se pokusit o zvyšování intenzity hodin a výkonnosti </w:t>
      </w:r>
      <w:r w:rsidR="00E61554">
        <w:t>žáků</w:t>
      </w:r>
      <w:r>
        <w:t xml:space="preserve">. </w:t>
      </w:r>
    </w:p>
    <w:p w14:paraId="1DCFC908" w14:textId="6552EBB1" w:rsidR="00207E5A" w:rsidRDefault="00683709" w:rsidP="00207E5A">
      <w:pPr>
        <w:ind w:firstLine="284"/>
        <w:jc w:val="both"/>
      </w:pPr>
      <w:r>
        <w:t xml:space="preserve">Když se na dílčí cíl zaměříme postupně, tak jsme zaznamenávali intenzitu hodin u žáků zapojených v projektu. Celkový vzorek, z nějž byla data zaznamenávána, byl v podstatě </w:t>
      </w:r>
      <w:r w:rsidR="00E61554">
        <w:t>100</w:t>
      </w:r>
      <w:r>
        <w:t xml:space="preserve"> hodin (nebo alespoň žáci dohromady odcvičili </w:t>
      </w:r>
      <w:r w:rsidR="00E61554">
        <w:t>100 hodin</w:t>
      </w:r>
      <w:r>
        <w:t xml:space="preserve"> tělesné výchovy). Myslíme si, že je to dostatečný vzorek na to, abychom získali určitý obrázek o kondici těchto žáků a celkově zjistili, kde se dá v hodinách tělesné výchovy přitlačit na pilu. Asi nemá cenu pouštět se do extrémní analýzy, což by dalece přesahovalo hranice vytyčené pro projekt, ale pár připomínek k</w:t>
      </w:r>
      <w:r w:rsidR="00207E5A">
        <w:t>e</w:t>
      </w:r>
      <w:r>
        <w:t xml:space="preserve"> grafům a následně k možnému zlepšování </w:t>
      </w:r>
      <w:r w:rsidR="00207E5A">
        <w:t xml:space="preserve">intenzity hodin </w:t>
      </w:r>
      <w:r w:rsidR="00E61554">
        <w:t>máme</w:t>
      </w:r>
      <w:r w:rsidR="00207E5A">
        <w:t>.</w:t>
      </w:r>
    </w:p>
    <w:p w14:paraId="7038853F" w14:textId="0939A1E6" w:rsidR="00EA0179" w:rsidRDefault="00207E5A" w:rsidP="00683709">
      <w:pPr>
        <w:ind w:firstLine="284"/>
        <w:jc w:val="both"/>
      </w:pPr>
      <w:r>
        <w:t>Nejpodstatnějším ukazatelem</w:t>
      </w:r>
      <w:r w:rsidR="00E61554">
        <w:t xml:space="preserve">, </w:t>
      </w:r>
      <w:r>
        <w:t xml:space="preserve">jak bylo </w:t>
      </w:r>
      <w:r w:rsidR="00E61554">
        <w:t xml:space="preserve">zmíněno, </w:t>
      </w:r>
      <w:r>
        <w:t xml:space="preserve">je pobyt v zónách srdečního tepu. Zde je jasně patrné, že pokud bychom v posledních dvou hodinách tělesné výchovy nepřistoupili ke zkušebnímu a cílenému zvýšení intenzity, pohybovali by se žáci </w:t>
      </w:r>
      <w:r w:rsidR="002D0244">
        <w:t xml:space="preserve">převážně </w:t>
      </w:r>
      <w:r>
        <w:t xml:space="preserve">v pohodlných zónách. </w:t>
      </w:r>
      <w:r w:rsidR="00EA0179">
        <w:t>Z grafů výše je patrné, že v zóně 1</w:t>
      </w:r>
      <w:r w:rsidR="00E61554">
        <w:t> </w:t>
      </w:r>
      <w:r w:rsidR="00EA0179">
        <w:t>(což je v podstatě regenerační zóna) a níž</w:t>
      </w:r>
      <w:r w:rsidR="00E61554">
        <w:t>e</w:t>
      </w:r>
      <w:r w:rsidR="00EA0179">
        <w:t xml:space="preserve"> stráví žáci v průměru přesně čtvrtinu vyučovací hodiny. Téměř 32 % z vyučovací hodiny potom žáci absolvují v zóně 2, což je mírný pohyb, který po plynulou </w:t>
      </w:r>
      <w:r w:rsidR="001157A6">
        <w:t xml:space="preserve">delší </w:t>
      </w:r>
      <w:r w:rsidR="00EA0179">
        <w:t>dobu může vést ke spalování tuků</w:t>
      </w:r>
      <w:r w:rsidR="004D7DC2">
        <w:t xml:space="preserve"> (to se však v tělesné výchově neděj</w:t>
      </w:r>
      <w:r w:rsidR="002D0244">
        <w:t>e</w:t>
      </w:r>
      <w:r w:rsidR="004D7DC2">
        <w:t xml:space="preserve"> – žáků je většinou ve třídě </w:t>
      </w:r>
      <w:r w:rsidR="002D0244">
        <w:t>hodně</w:t>
      </w:r>
      <w:r w:rsidR="004D7DC2">
        <w:t xml:space="preserve"> a pokud se např. hraje nějaký sport, střídá se, tudíž se spíše střídají zóny 3 a vyšší s úplným klidem)</w:t>
      </w:r>
      <w:r w:rsidR="00EA0179">
        <w:t>. 23</w:t>
      </w:r>
      <w:r w:rsidR="00530D00">
        <w:t xml:space="preserve"> </w:t>
      </w:r>
      <w:r w:rsidR="00EA0179">
        <w:t xml:space="preserve">% času pak žáci provádí aktivitu na hranici aerobního prahu a až teď je možné mluvit o nějakém rozvíjení kondice. </w:t>
      </w:r>
      <w:r w:rsidR="00530D00">
        <w:t xml:space="preserve">Jen 13 % celkového času hodiny (v průměru pět minut) se studenti dostanou do zóny 4, která už je opravdu </w:t>
      </w:r>
      <w:r w:rsidR="00530D00">
        <w:lastRenderedPageBreak/>
        <w:t>nepříjemná</w:t>
      </w:r>
      <w:r w:rsidR="00E61554">
        <w:t>,</w:t>
      </w:r>
      <w:r w:rsidR="00530D00">
        <w:t xml:space="preserve"> a dosahují hranice anaerobního prahu. Do zóny 5 (extrémní zátěž) se někteří nedostanou vůbec a v průměru je v ní stráveno 7 % (ani ne tři minuty).  Pozor! Je potřeba dodat, že hodnoty jsou </w:t>
      </w:r>
      <w:r w:rsidR="00FF6E89">
        <w:t>znásobeny</w:t>
      </w:r>
      <w:r w:rsidR="00530D00">
        <w:t xml:space="preserve"> </w:t>
      </w:r>
      <w:r w:rsidR="004D7DC2">
        <w:t>předposlední a poslední hodinou</w:t>
      </w:r>
      <w:r w:rsidR="00530D00">
        <w:t xml:space="preserve"> (trenažéry a intervalový trénink), kdy cíleně žáci </w:t>
      </w:r>
      <w:r w:rsidR="00FF6E89">
        <w:t>sportovali</w:t>
      </w:r>
      <w:r w:rsidR="00530D00">
        <w:t xml:space="preserve"> víc</w:t>
      </w:r>
      <w:r w:rsidR="00FF6E89">
        <w:t>e</w:t>
      </w:r>
      <w:r w:rsidR="00530D00">
        <w:t>, než je v tělesné výchově normálně běžné.</w:t>
      </w:r>
    </w:p>
    <w:p w14:paraId="041BFD4D" w14:textId="5F4D3D92" w:rsidR="00530D00" w:rsidRDefault="00530D00" w:rsidP="00683709">
      <w:pPr>
        <w:ind w:firstLine="284"/>
        <w:jc w:val="both"/>
      </w:pPr>
      <w:r>
        <w:t xml:space="preserve">Z textu v předcházejícím odstavci je patrné, že tělesná výchova příliš </w:t>
      </w:r>
      <w:proofErr w:type="gramStart"/>
      <w:r>
        <w:t>neslouží</w:t>
      </w:r>
      <w:proofErr w:type="gramEnd"/>
      <w:r>
        <w:t xml:space="preserve"> jako prostředek ke zvyšování kondice, ale spíš k pravidelnému pohybu a jako možný doplněk ke svému vlastnímu mimoškolnímu pohybu. </w:t>
      </w:r>
      <w:r w:rsidR="00624647">
        <w:t>Samozřejmě by šlo intenzitu hodin navyšovat (podobně jako u našich dvou hodin), ale je otázkou, jestli by to bylo žáky zvládnutelné a zdali by se z toho spíš nestalo nekonečné omlouvání v hodinách tělesné výchovy apod. Z našich dat je patrné, že lehce intenzitu hodin navýšit půjde a na to se zaměřit v budoucnu jde – např</w:t>
      </w:r>
      <w:r w:rsidR="00FF6E89">
        <w:t>.</w:t>
      </w:r>
      <w:r w:rsidR="00624647">
        <w:t xml:space="preserve"> povinné zavedení dynamické rozcvičky, přidání více průpravných her apod. Na větší tréninkové dávky jsou tu však mimoškolní pohybové aktivity. Možná by stálo za zvážení dopřát žákům alespoň takovýto pravidelný pohyb ve větší míře a ve větší pravidelnosti navýšením týdenní dotace ze dvou hodin tělesné výchovy týdně alespoň na tři, jak je to běžné v některých jiných státech. Pak by se se vším, i díky té pravidelnosti, dalo pracovat lépe. </w:t>
      </w:r>
    </w:p>
    <w:p w14:paraId="6B7FCCEA" w14:textId="1DCF00BB" w:rsidR="004C3B0D" w:rsidRDefault="009239EB" w:rsidP="00516F18">
      <w:pPr>
        <w:ind w:firstLine="284"/>
        <w:jc w:val="both"/>
      </w:pPr>
      <w:r>
        <w:t>Na lehkém zvyšování intenzity hodin začneme v hodinách tělesné hodiny pracovat v podstatě ihned, je to ostatně v dnešní době potřeba. S použitím hodinek by to mělo jít snáze. Dobrým impulsem pro nás bylo, že si orientačně chtěli změřit tep</w:t>
      </w:r>
      <w:r w:rsidR="00516F18">
        <w:t xml:space="preserve"> při hodině</w:t>
      </w:r>
      <w:r>
        <w:t xml:space="preserve"> i žáci, kteří do projektu zapojení nejsou a prostě je to jen zajímalo.  </w:t>
      </w:r>
    </w:p>
    <w:p w14:paraId="295BD416" w14:textId="77777777" w:rsidR="00516F18" w:rsidRDefault="00516F18" w:rsidP="00516F18">
      <w:pPr>
        <w:ind w:firstLine="284"/>
        <w:jc w:val="both"/>
      </w:pPr>
    </w:p>
    <w:p w14:paraId="5A037DB5" w14:textId="313FFE07" w:rsidR="006C7388" w:rsidRDefault="002E6841" w:rsidP="002E6841">
      <w:pPr>
        <w:jc w:val="both"/>
        <w:rPr>
          <w:u w:val="single"/>
        </w:rPr>
      </w:pPr>
      <w:r w:rsidRPr="00D80B81">
        <w:rPr>
          <w:u w:val="single"/>
        </w:rPr>
        <w:t>Nejčastější chyby a možné problémy:</w:t>
      </w:r>
    </w:p>
    <w:p w14:paraId="2AAAE492" w14:textId="79516FE7" w:rsidR="002E6841" w:rsidRDefault="00C21E7E" w:rsidP="00602A7F">
      <w:pPr>
        <w:ind w:firstLine="284"/>
        <w:jc w:val="both"/>
      </w:pPr>
      <w:r>
        <w:t xml:space="preserve">I když </w:t>
      </w:r>
      <w:r w:rsidR="00602A7F">
        <w:t>s</w:t>
      </w:r>
      <w:r>
        <w:t>e v dnešní době může zdát, že práce s chytrými hodin</w:t>
      </w:r>
      <w:r w:rsidR="00602A7F">
        <w:t xml:space="preserve">kami je samozřejmost, není tomu tak. Minimálně polovina žáků ze začátku při manipulaci s nimi značně tápala a bylo třeba, z důvodu ušetření času, je krátce proškolit. </w:t>
      </w:r>
    </w:p>
    <w:p w14:paraId="0B18C8D5" w14:textId="7F2554DC" w:rsidR="00F62D23" w:rsidRDefault="00602A7F" w:rsidP="00602A7F">
      <w:pPr>
        <w:ind w:firstLine="284"/>
        <w:jc w:val="both"/>
      </w:pPr>
      <w:r>
        <w:t>Stejně tak bylo žákům zapojeným do projektu zapotřebí vysvětlit, jak vlastně tělo při zátěži reaguje</w:t>
      </w:r>
      <w:r w:rsidR="004D7DC2">
        <w:t>. N</w:t>
      </w:r>
      <w:r>
        <w:t xml:space="preserve">astínit jim veškerou teorii, o které by měl člověk mít ponětí, pokud má za cíl používat chytré hodinky za nějakým rozumným účelem. </w:t>
      </w:r>
      <w:r w:rsidR="00FF6E89">
        <w:t>Základní informace</w:t>
      </w:r>
      <w:r w:rsidR="00DB16FE">
        <w:t xml:space="preserve"> z tohoto tématu by možná nebylo na škodu </w:t>
      </w:r>
      <w:r w:rsidR="00FF6E89">
        <w:t>zmínit</w:t>
      </w:r>
      <w:r w:rsidR="00DB16FE">
        <w:t xml:space="preserve"> i</w:t>
      </w:r>
      <w:r w:rsidR="00FF6E89">
        <w:t> </w:t>
      </w:r>
      <w:r w:rsidR="00DB16FE">
        <w:t>v běžných hodinách tělesné výchovy, protože zatímco aktivní sportovci alespoň nějaké podvědomí o</w:t>
      </w:r>
      <w:r w:rsidR="00FF6E89">
        <w:t> </w:t>
      </w:r>
      <w:r w:rsidR="00DB16FE">
        <w:t>srdečním tepu mají, běžný laik zcela jistě ne</w:t>
      </w:r>
      <w:r w:rsidR="004D7DC2">
        <w:t>.</w:t>
      </w:r>
    </w:p>
    <w:p w14:paraId="74183416" w14:textId="328E7C61" w:rsidR="00DB16FE" w:rsidRDefault="00DB16FE" w:rsidP="00DB16FE">
      <w:pPr>
        <w:ind w:firstLine="284"/>
        <w:jc w:val="both"/>
      </w:pPr>
      <w:r>
        <w:t>Uživatelská znalost programu Microsoft Excel taky není u žáků na škodu, a i my učitelé jsme byli rádi za její zopakování.</w:t>
      </w:r>
    </w:p>
    <w:p w14:paraId="10053D25" w14:textId="7E2D76AD" w:rsidR="00902218" w:rsidRDefault="00902218" w:rsidP="00DB16FE">
      <w:pPr>
        <w:ind w:firstLine="284"/>
        <w:jc w:val="both"/>
      </w:pPr>
      <w:r>
        <w:t xml:space="preserve">Jako poslední hodinu intenzivní hodiny tělesné výchovy jsme zvolili intervalový trénink, který demonstroval, že lze docílit toho, že se bude srdeční tep pohybovat tam, kde je to potřebné ke zvýšení kondice. Je však </w:t>
      </w:r>
      <w:r w:rsidR="00FF6E89">
        <w:t>třeba</w:t>
      </w:r>
      <w:r>
        <w:t xml:space="preserve"> si uvědomit, že mít takový tělocvik by pro nesportující žáky neznamenal rozvinutí touhy po pohybu, ale právě naopak. Jednou za čas </w:t>
      </w:r>
      <w:r w:rsidR="006C7388">
        <w:t xml:space="preserve">provádět takovou tělesnou aktivitu taky asi není příliš </w:t>
      </w:r>
      <w:r w:rsidR="006C7388">
        <w:lastRenderedPageBreak/>
        <w:t>vhodné, neboť pro dosažení kýženého efektu je nutná pravidelnost. Nehledě na to, že doba regenerace u</w:t>
      </w:r>
      <w:r w:rsidR="00FF6E89">
        <w:t> </w:t>
      </w:r>
      <w:r w:rsidR="006C7388">
        <w:t>žáků, kteří nejsou zvyklý na extrémnější zátěž</w:t>
      </w:r>
      <w:r w:rsidR="00FF6E89">
        <w:t>,</w:t>
      </w:r>
      <w:r w:rsidR="006C7388">
        <w:t xml:space="preserve"> je několik dní, což jsme ostatně pozorovali i my. </w:t>
      </w:r>
    </w:p>
    <w:p w14:paraId="3A8AD7E7" w14:textId="4E0424D1" w:rsidR="00DB16FE" w:rsidRDefault="00DB16FE" w:rsidP="00DB16FE">
      <w:pPr>
        <w:ind w:firstLine="284"/>
        <w:jc w:val="both"/>
      </w:pPr>
      <w:r>
        <w:t>V době „pocovidové“ je nejspíš potřebné</w:t>
      </w:r>
      <w:r w:rsidR="00902218">
        <w:t xml:space="preserve"> </w:t>
      </w:r>
      <w:r>
        <w:t>intenzitu hodin tělesné výchovy zvyšovat jen v lehkých intencích</w:t>
      </w:r>
      <w:r w:rsidR="00902218">
        <w:t xml:space="preserve"> (pokud vůbec)</w:t>
      </w:r>
      <w:r>
        <w:t xml:space="preserve">. </w:t>
      </w:r>
      <w:r w:rsidR="00902218">
        <w:t xml:space="preserve">Pohybová zdatnost u žáků se neustále zhoršuje a přílišným přetěžováním se lehce může stát, že si budou spíš hledat výmluvy, aby nemuseli cvičit. </w:t>
      </w:r>
    </w:p>
    <w:p w14:paraId="22720632" w14:textId="403CBE71" w:rsidR="00DF282A" w:rsidRDefault="00DF282A" w:rsidP="00DF282A"/>
    <w:p w14:paraId="7562B902" w14:textId="45A3AA96" w:rsidR="00DF282A" w:rsidRDefault="00DF282A" w:rsidP="00DF282A"/>
    <w:p w14:paraId="32D41F06" w14:textId="68676AC7" w:rsidR="00DF282A" w:rsidRDefault="00DF282A" w:rsidP="00DF282A"/>
    <w:p w14:paraId="627853E5" w14:textId="42D49875" w:rsidR="00DF282A" w:rsidRDefault="00DF282A" w:rsidP="00DF282A"/>
    <w:p w14:paraId="70E9A86D" w14:textId="4DEAA52E" w:rsidR="00DF282A" w:rsidRDefault="00DF282A" w:rsidP="00DF282A"/>
    <w:p w14:paraId="3DCFB5B2" w14:textId="280A81FC" w:rsidR="00DF282A" w:rsidRDefault="00DF282A" w:rsidP="00DF282A"/>
    <w:p w14:paraId="36295812" w14:textId="69AB7ABD" w:rsidR="00DF282A" w:rsidRDefault="00DF282A" w:rsidP="00DF282A"/>
    <w:p w14:paraId="72909F77" w14:textId="64834D0F" w:rsidR="00DF282A" w:rsidRDefault="00DF282A" w:rsidP="00DF282A"/>
    <w:p w14:paraId="1C301357" w14:textId="4994502B" w:rsidR="00DF282A" w:rsidRDefault="00DF282A" w:rsidP="00DF282A"/>
    <w:p w14:paraId="59D464C0" w14:textId="02000E0D" w:rsidR="008860C5" w:rsidRDefault="008860C5" w:rsidP="00DF282A"/>
    <w:p w14:paraId="5727C5CA" w14:textId="2BDBB1A6" w:rsidR="008860C5" w:rsidRDefault="008860C5" w:rsidP="00DF282A"/>
    <w:p w14:paraId="263B00ED" w14:textId="409F52D9" w:rsidR="008860C5" w:rsidRDefault="008860C5" w:rsidP="00DF282A"/>
    <w:p w14:paraId="3B3A2500" w14:textId="40AA467E" w:rsidR="008860C5" w:rsidRDefault="008860C5" w:rsidP="00DF282A"/>
    <w:p w14:paraId="5F5F3347" w14:textId="623F0D06" w:rsidR="008860C5" w:rsidRDefault="008860C5" w:rsidP="00DF282A"/>
    <w:p w14:paraId="27E37E0A" w14:textId="5D671DD2" w:rsidR="008860C5" w:rsidRDefault="008860C5" w:rsidP="00DF282A"/>
    <w:p w14:paraId="57EFF979" w14:textId="77777777" w:rsidR="008860C5" w:rsidRDefault="008860C5" w:rsidP="00DF282A"/>
    <w:p w14:paraId="463FF7FC" w14:textId="52FA7FF7" w:rsidR="00DF282A" w:rsidRDefault="00DF282A" w:rsidP="00DF282A"/>
    <w:p w14:paraId="6F0C0031" w14:textId="3A70535C" w:rsidR="006C7388" w:rsidRDefault="006C7388" w:rsidP="00DF282A"/>
    <w:p w14:paraId="023AB822" w14:textId="77777777" w:rsidR="006C7388" w:rsidRDefault="006C7388" w:rsidP="00DF282A"/>
    <w:p w14:paraId="35FDAA26" w14:textId="77777777" w:rsidR="00DF282A" w:rsidRPr="00DF282A" w:rsidRDefault="00DF282A" w:rsidP="00DF282A"/>
    <w:p w14:paraId="0E7A0516" w14:textId="2002CFC5" w:rsidR="00D86602" w:rsidRDefault="00D86602" w:rsidP="00BC082C">
      <w:pPr>
        <w:pStyle w:val="Nadpis1"/>
        <w:numPr>
          <w:ilvl w:val="0"/>
          <w:numId w:val="18"/>
        </w:numPr>
      </w:pPr>
      <w:bookmarkStart w:id="22" w:name="_Toc117156526"/>
      <w:r>
        <w:lastRenderedPageBreak/>
        <w:t>Závěr</w:t>
      </w:r>
      <w:bookmarkEnd w:id="22"/>
    </w:p>
    <w:p w14:paraId="26E9890B" w14:textId="5C6C4EFF" w:rsidR="00DF282A" w:rsidRDefault="00DF282A" w:rsidP="00DF282A"/>
    <w:p w14:paraId="20B927E1" w14:textId="312EC103" w:rsidR="00337C23" w:rsidRDefault="00337C23" w:rsidP="009B4186">
      <w:pPr>
        <w:ind w:firstLine="284"/>
        <w:jc w:val="both"/>
      </w:pPr>
      <w:r>
        <w:t>Při hodnocení a sumarizaci projektu se již nebudeme věnovat dílčímu cíli, tedy měření intenzity hodin tělesné výchovy. Vše důležité bylo o tomto tématu napsáno již v kapitole vyhodnocení. Přejdeme rovnou k primárnímu cíli – výrobě digitálních stopek.</w:t>
      </w:r>
    </w:p>
    <w:p w14:paraId="7EDA9942" w14:textId="06835402" w:rsidR="004D7DC2" w:rsidRDefault="004D7DC2" w:rsidP="004D7DC2">
      <w:pPr>
        <w:ind w:firstLine="284"/>
        <w:jc w:val="both"/>
      </w:pPr>
      <w:r>
        <w:t>Nejdříve jsme tiskli jednotlivé součásti digitálních hodin</w:t>
      </w:r>
      <w:r w:rsidR="00FF6E89">
        <w:t>.</w:t>
      </w:r>
      <w:r>
        <w:t xml:space="preserve"> </w:t>
      </w:r>
      <w:r w:rsidR="00FF6E89">
        <w:t>P</w:t>
      </w:r>
      <w:r>
        <w:t>ostupem času stráveném na projektu se tiskl</w:t>
      </w:r>
      <w:r w:rsidR="00924215">
        <w:t>y</w:t>
      </w:r>
      <w:r>
        <w:t xml:space="preserve"> ještě další součástky důležité pro správný chod hodin. Když se za celým projektem ohlédneme zpětně, jsme rádi, že jsme si práci ulehčili tím, že jsme si vypomohli se základní konstrukcí hodin na stránce </w:t>
      </w:r>
      <w:hyperlink r:id="rId82" w:history="1">
        <w:r w:rsidRPr="00FF6E89">
          <w:rPr>
            <w:rStyle w:val="Hypertextovodkaz"/>
          </w:rPr>
          <w:t>www.thingiverse.com</w:t>
        </w:r>
      </w:hyperlink>
      <w:r>
        <w:t>. Samozřejmě se dělaly drobné úpravy a postupem času jsme objevovali další nutné věci k dotisknutí, což bylo přímo realizovatelné námi, ale programová část zabrala tolik času, že pokud by se měl ještě realizovat návrh celých hodin od nuly, je dost možné, že bychom vůbec neměli co prezentovat.</w:t>
      </w:r>
    </w:p>
    <w:p w14:paraId="7A70E477" w14:textId="12A86E56" w:rsidR="00337C23" w:rsidRDefault="00337C23" w:rsidP="009B4186">
      <w:pPr>
        <w:ind w:firstLine="284"/>
        <w:jc w:val="both"/>
      </w:pPr>
      <w:r>
        <w:t xml:space="preserve">Práce ve vývojovém prostředí </w:t>
      </w:r>
      <w:proofErr w:type="spellStart"/>
      <w:proofErr w:type="gramStart"/>
      <w:r w:rsidR="00FF6E89">
        <w:t>m</w:t>
      </w:r>
      <w:r>
        <w:t>icro</w:t>
      </w:r>
      <w:r w:rsidR="00FF6E89">
        <w:t>:</w:t>
      </w:r>
      <w:r>
        <w:t>bitů</w:t>
      </w:r>
      <w:proofErr w:type="spellEnd"/>
      <w:proofErr w:type="gramEnd"/>
      <w:r>
        <w:t xml:space="preserve"> byla pro všechny zúčastněné náročná. Neumíme si představit, že by toto nebo podobné téma žáci připravova</w:t>
      </w:r>
      <w:r w:rsidR="002D0244">
        <w:t>li</w:t>
      </w:r>
      <w:r>
        <w:t xml:space="preserve"> celé sami (je tím myšleno žáky na nespecializované základní škole). </w:t>
      </w:r>
      <w:r w:rsidR="001C690A">
        <w:t xml:space="preserve">V plánu chvíli figurovala ještě možnost ovládat celé zařízení dálkovým ovládáním. Tuto možnost jsme </w:t>
      </w:r>
      <w:r w:rsidR="002D0244">
        <w:t xml:space="preserve">však </w:t>
      </w:r>
      <w:r w:rsidR="001C690A">
        <w:t>zavrhli a v</w:t>
      </w:r>
      <w:r w:rsidR="00B82698">
        <w:t>eškeré ovládání</w:t>
      </w:r>
      <w:r w:rsidR="001C690A">
        <w:t xml:space="preserve"> zůstalo na tlačítkách </w:t>
      </w:r>
      <w:proofErr w:type="spellStart"/>
      <w:proofErr w:type="gramStart"/>
      <w:r w:rsidR="00FF6E89">
        <w:t>m</w:t>
      </w:r>
      <w:r w:rsidR="001C690A">
        <w:t>i</w:t>
      </w:r>
      <w:r w:rsidR="00FF6E89">
        <w:t>c</w:t>
      </w:r>
      <w:r w:rsidR="001C690A">
        <w:t>ro</w:t>
      </w:r>
      <w:r w:rsidR="00FF6E89">
        <w:t>:</w:t>
      </w:r>
      <w:r w:rsidR="001C690A">
        <w:t>bitu</w:t>
      </w:r>
      <w:proofErr w:type="spellEnd"/>
      <w:proofErr w:type="gramEnd"/>
      <w:r w:rsidR="001C690A">
        <w:t>.</w:t>
      </w:r>
    </w:p>
    <w:p w14:paraId="421F614E" w14:textId="4C943DD1" w:rsidR="009B4186" w:rsidRDefault="001C690A" w:rsidP="009B4186">
      <w:pPr>
        <w:ind w:firstLine="284"/>
        <w:jc w:val="both"/>
      </w:pPr>
      <w:r>
        <w:t>Jsme rádi, že se mohli využít i školní dílny a v rámci pracovních činností byla formována konstrukce pro optickou bránu.</w:t>
      </w:r>
      <w:r w:rsidR="00337C23">
        <w:t xml:space="preserve"> </w:t>
      </w:r>
      <w:r>
        <w:t xml:space="preserve">Je nespočet možností, jak si s daným problémem </w:t>
      </w:r>
      <w:r w:rsidR="00B82698">
        <w:t xml:space="preserve">(ukotvením a umístěním) </w:t>
      </w:r>
      <w:r>
        <w:t>poradit</w:t>
      </w:r>
      <w:r w:rsidR="00FF6E89">
        <w:t>. M</w:t>
      </w:r>
      <w:r>
        <w:t xml:space="preserve">y </w:t>
      </w:r>
      <w:r w:rsidR="00FF6E89">
        <w:t xml:space="preserve">jsme </w:t>
      </w:r>
      <w:r>
        <w:t>se rozhodli takto a nemůžeme si stěžovat. Montování a zapojování všech částí dohromady tak</w:t>
      </w:r>
      <w:r w:rsidR="00FF6E89">
        <w:t>é</w:t>
      </w:r>
      <w:r>
        <w:t xml:space="preserve"> nějakou dobu trvalo</w:t>
      </w:r>
      <w:r w:rsidR="00B82698">
        <w:t>,</w:t>
      </w:r>
      <w:r>
        <w:t xml:space="preserve"> a ne vždy se vše zadařilo ihned</w:t>
      </w:r>
      <w:r w:rsidR="00A93B31">
        <w:t>. Je otázka, jak si poradit s množstvím drátů</w:t>
      </w:r>
      <w:r w:rsidR="005B0049">
        <w:t xml:space="preserve"> a</w:t>
      </w:r>
      <w:r w:rsidR="00FF6E89">
        <w:t> </w:t>
      </w:r>
      <w:r w:rsidR="005B0049">
        <w:t>propojovacích vodičů</w:t>
      </w:r>
      <w:r w:rsidR="00A93B31">
        <w:t>, které jsou součástí celého zařízení. Nabízí se 3D tisk větší krabičky na napájecí zdroj</w:t>
      </w:r>
      <w:r w:rsidR="005B0049">
        <w:t xml:space="preserve">, plošný spoj a </w:t>
      </w:r>
      <w:proofErr w:type="spellStart"/>
      <w:proofErr w:type="gramStart"/>
      <w:r w:rsidR="00A93B31">
        <w:t>mi</w:t>
      </w:r>
      <w:r w:rsidR="00FF6E89">
        <w:t>c</w:t>
      </w:r>
      <w:r w:rsidR="00A93B31">
        <w:t>ro</w:t>
      </w:r>
      <w:r w:rsidR="00FF6E89">
        <w:t>:</w:t>
      </w:r>
      <w:r w:rsidR="00A93B31">
        <w:t>bit</w:t>
      </w:r>
      <w:proofErr w:type="spellEnd"/>
      <w:proofErr w:type="gramEnd"/>
      <w:r w:rsidR="00A93B31">
        <w:t xml:space="preserve"> s powerbankou. Dráty k optické bráně však nijak rozumně zakrýt nejdou</w:t>
      </w:r>
      <w:r w:rsidR="00B7121A">
        <w:t>.</w:t>
      </w:r>
      <w:r w:rsidR="00A93B31">
        <w:t xml:space="preserve"> </w:t>
      </w:r>
    </w:p>
    <w:p w14:paraId="512F26A0" w14:textId="57E5BC28" w:rsidR="00AF79E6" w:rsidRDefault="00AF79E6" w:rsidP="00AF79E6">
      <w:pPr>
        <w:jc w:val="center"/>
      </w:pPr>
      <w:r>
        <w:rPr>
          <w:noProof/>
          <w:lang w:eastAsia="cs-CZ"/>
        </w:rPr>
        <w:drawing>
          <wp:inline distT="0" distB="0" distL="0" distR="0" wp14:anchorId="23703801" wp14:editId="18357980">
            <wp:extent cx="3741420" cy="2806272"/>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20509_10570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55765" cy="2817032"/>
                    </a:xfrm>
                    <a:prstGeom prst="rect">
                      <a:avLst/>
                    </a:prstGeom>
                  </pic:spPr>
                </pic:pic>
              </a:graphicData>
            </a:graphic>
          </wp:inline>
        </w:drawing>
      </w:r>
    </w:p>
    <w:p w14:paraId="1188EC19" w14:textId="79F93533" w:rsidR="00B82698" w:rsidRDefault="00A93B31" w:rsidP="009B4186">
      <w:pPr>
        <w:ind w:firstLine="284"/>
        <w:jc w:val="both"/>
      </w:pPr>
      <w:r>
        <w:lastRenderedPageBreak/>
        <w:t>Je potřeba se ještě vyjádřit k praktičnosti celých hodin v rámci využití v hodinách tělesné výchovy. Narovinu tvrdíme, že jsou nepraktické</w:t>
      </w:r>
      <w:r w:rsidR="00FF6E89">
        <w:t xml:space="preserve"> a hned</w:t>
      </w:r>
      <w:r>
        <w:t xml:space="preserve"> </w:t>
      </w:r>
      <w:r w:rsidR="00FF6E89">
        <w:t>v</w:t>
      </w:r>
      <w:r>
        <w:t>ysvětlíme proč. Je to poměrně velké zařízení obsahující nejenom samotné hodiny, ale i k nim připojený napájecí zdroj s</w:t>
      </w:r>
      <w:r w:rsidR="00FF6E89">
        <w:t> </w:t>
      </w:r>
      <w:proofErr w:type="spellStart"/>
      <w:proofErr w:type="gramStart"/>
      <w:r>
        <w:t>mi</w:t>
      </w:r>
      <w:r w:rsidR="00FF6E89">
        <w:t>c</w:t>
      </w:r>
      <w:r>
        <w:t>ro</w:t>
      </w:r>
      <w:r w:rsidR="00FF6E89">
        <w:t>:</w:t>
      </w:r>
      <w:r>
        <w:t>bitem</w:t>
      </w:r>
      <w:proofErr w:type="spellEnd"/>
      <w:proofErr w:type="gramEnd"/>
      <w:r>
        <w:t xml:space="preserve"> připojeným k powerbance (ta je využita proto, aby se nemusel </w:t>
      </w:r>
      <w:r w:rsidR="00FF6E89">
        <w:t>nosit</w:t>
      </w:r>
      <w:r>
        <w:t xml:space="preserve"> ještě např. notebook pro připojení k </w:t>
      </w:r>
      <w:r w:rsidR="00FF6E89">
        <w:t>USB</w:t>
      </w:r>
      <w:r>
        <w:t xml:space="preserve"> – ro</w:t>
      </w:r>
      <w:r w:rsidR="00B82698">
        <w:t>z</w:t>
      </w:r>
      <w:r>
        <w:t xml:space="preserve">řezat </w:t>
      </w:r>
      <w:r w:rsidR="00FF6E89">
        <w:t>USB</w:t>
      </w:r>
      <w:r>
        <w:t xml:space="preserve"> šňůru a</w:t>
      </w:r>
      <w:r w:rsidR="00FF6E89">
        <w:t> </w:t>
      </w:r>
      <w:r>
        <w:t xml:space="preserve">připojit ji ke zdroji jsme nechtěli kvůli častým opravám v programu). </w:t>
      </w:r>
      <w:r w:rsidR="008555F3">
        <w:t>Pokud bychom chtěli zařízení vy</w:t>
      </w:r>
      <w:r w:rsidR="00B82698">
        <w:t>u</w:t>
      </w:r>
      <w:r w:rsidR="008555F3">
        <w:t xml:space="preserve">žívat v terénu, kde je ho největší potřeba, museli bychom ještě nosit prodlužovací zásuvku. </w:t>
      </w:r>
      <w:r w:rsidR="00B82698">
        <w:t>Jestli</w:t>
      </w:r>
      <w:r w:rsidR="008555F3">
        <w:t xml:space="preserve"> by zařízení fungovalo jen tak, že se budou časy odečítat </w:t>
      </w:r>
      <w:r w:rsidR="00B82698">
        <w:t xml:space="preserve">pouhým </w:t>
      </w:r>
      <w:r w:rsidR="008555F3">
        <w:t xml:space="preserve">lidským okem přímo po proběhnutí žáka do cíle, mohlo by se o tom pořád uvažovat jako o </w:t>
      </w:r>
      <w:r w:rsidR="00B82698">
        <w:t>vyhovujícím běžně do tělesné výchovy</w:t>
      </w:r>
      <w:r w:rsidR="008555F3">
        <w:t>. Pak je tu ovšem ještě optická brána, která přidává další součástky a dráty</w:t>
      </w:r>
      <w:r w:rsidR="00B82698">
        <w:t xml:space="preserve"> navíc</w:t>
      </w:r>
      <w:r w:rsidR="008555F3">
        <w:t xml:space="preserve">. Navíc laser jinak funguje </w:t>
      </w:r>
      <w:r w:rsidR="00B82698">
        <w:t>a bere mezič</w:t>
      </w:r>
      <w:r w:rsidR="008555F3">
        <w:t>asy</w:t>
      </w:r>
      <w:r w:rsidR="00B82698">
        <w:t xml:space="preserve"> </w:t>
      </w:r>
      <w:r w:rsidR="008555F3">
        <w:t xml:space="preserve">v tělocvičně, tmavé místnosti či na slunci. </w:t>
      </w:r>
      <w:r w:rsidR="00B82698">
        <w:t>Nevýhoda je také to, že senzor, na který dopadá paprsek laseru, je malý a</w:t>
      </w:r>
      <w:r w:rsidR="00FF6E89">
        <w:t> </w:t>
      </w:r>
      <w:r w:rsidR="00B82698">
        <w:t>správné ukotvení optické brány je s</w:t>
      </w:r>
      <w:r w:rsidR="00FF6E89">
        <w:t>amo</w:t>
      </w:r>
      <w:r w:rsidR="00B82698">
        <w:t xml:space="preserve"> o sobě náročn</w:t>
      </w:r>
      <w:r w:rsidR="00FF6E89">
        <w:t>é</w:t>
      </w:r>
      <w:r w:rsidR="00B82698">
        <w:t xml:space="preserve">. </w:t>
      </w:r>
      <w:r w:rsidR="008555F3">
        <w:t xml:space="preserve">Vše je </w:t>
      </w:r>
      <w:r w:rsidR="00B82698">
        <w:t xml:space="preserve">tedy </w:t>
      </w:r>
      <w:r w:rsidR="008555F3">
        <w:t>o nastavování a vzhledem k tomu, že každý učitel tělesné výchovy si může vzít své kapesní stopky a mít vše ostatní bez práce, je využití hodin v této formě nepředstavitelné. S</w:t>
      </w:r>
      <w:r w:rsidR="00FF6E89">
        <w:t xml:space="preserve"> běžným </w:t>
      </w:r>
      <w:r w:rsidR="008555F3">
        <w:t>využitím v hodinách tělesné výchovy je</w:t>
      </w:r>
      <w:r w:rsidR="00B7121A">
        <w:t xml:space="preserve"> to tedy</w:t>
      </w:r>
      <w:r w:rsidR="008555F3">
        <w:t xml:space="preserve"> </w:t>
      </w:r>
      <w:r w:rsidR="00FF6E89">
        <w:t>nejisté</w:t>
      </w:r>
      <w:r w:rsidR="008555F3">
        <w:t xml:space="preserve">, avšak v rámci sportovního dne, mezitřídní nebo dokonce </w:t>
      </w:r>
      <w:proofErr w:type="spellStart"/>
      <w:r w:rsidR="008555F3">
        <w:t>meziškolní</w:t>
      </w:r>
      <w:proofErr w:type="spellEnd"/>
      <w:r w:rsidR="008555F3">
        <w:t xml:space="preserve"> aktivity jsou hodiny ideální příležitostí k vyniknutí. Na takové akci by bylo pěkné </w:t>
      </w:r>
      <w:r w:rsidR="00F55715">
        <w:t>pochlubit</w:t>
      </w:r>
      <w:r w:rsidR="008555F3">
        <w:t xml:space="preserve"> se tím, co bylo vytvořeno v naší škole, našimi učiteli a</w:t>
      </w:r>
      <w:r w:rsidR="00F55715">
        <w:t> </w:t>
      </w:r>
      <w:r w:rsidR="008555F3">
        <w:t xml:space="preserve">žáky. </w:t>
      </w:r>
      <w:r w:rsidR="00B82698">
        <w:t>Navíc jako projekt je to pro všechny zúčastněné přínosné a výsledek</w:t>
      </w:r>
      <w:r w:rsidR="00B7121A">
        <w:t xml:space="preserve"> (</w:t>
      </w:r>
      <w:r w:rsidR="00B82698">
        <w:t>alespoň vizuálně a funkčně) stojí za to.</w:t>
      </w:r>
    </w:p>
    <w:p w14:paraId="26F376FE" w14:textId="331D6E2B" w:rsidR="00BF18E0" w:rsidRDefault="008555F3" w:rsidP="009B4186">
      <w:pPr>
        <w:ind w:firstLine="284"/>
        <w:jc w:val="both"/>
      </w:pPr>
      <w:r>
        <w:t>Když jsme na začátku projektu jako</w:t>
      </w:r>
      <w:r w:rsidR="002363D7">
        <w:t xml:space="preserve"> úplní začátečníci seděli na prvních workshopech, moc jsme ne</w:t>
      </w:r>
      <w:r w:rsidR="00B7121A">
        <w:t>věřili</w:t>
      </w:r>
      <w:r w:rsidR="002363D7">
        <w:t>, že se dobereme zdárného konce</w:t>
      </w:r>
      <w:r w:rsidR="00B7121A">
        <w:t>, ale podařilo se</w:t>
      </w:r>
      <w:r w:rsidR="002363D7">
        <w:t xml:space="preserve">. </w:t>
      </w:r>
      <w:r w:rsidR="00B7121A">
        <w:t xml:space="preserve">Hodiny počítají správně, mezičasy se zaznamenávají a po ukončení činnosti stopek se mezičasy ukazují na displeji. </w:t>
      </w:r>
      <w:r w:rsidR="002363D7">
        <w:t xml:space="preserve">S přibývajícím navýšením hodin informatiky bude zcela jistě další projekt za využití 3D tiskárny a </w:t>
      </w:r>
      <w:proofErr w:type="spellStart"/>
      <w:proofErr w:type="gramStart"/>
      <w:r w:rsidR="002363D7">
        <w:t>mi</w:t>
      </w:r>
      <w:r w:rsidR="00F55715">
        <w:t>c</w:t>
      </w:r>
      <w:r w:rsidR="002363D7">
        <w:t>ro</w:t>
      </w:r>
      <w:r w:rsidR="00F55715">
        <w:t>:</w:t>
      </w:r>
      <w:r w:rsidR="002363D7">
        <w:t>bitů</w:t>
      </w:r>
      <w:proofErr w:type="spellEnd"/>
      <w:proofErr w:type="gramEnd"/>
      <w:r w:rsidR="002363D7">
        <w:t xml:space="preserve"> (byť nejspíš trošku lehčí) </w:t>
      </w:r>
      <w:r w:rsidR="00B7121A">
        <w:t xml:space="preserve">u nás na škole </w:t>
      </w:r>
      <w:r w:rsidR="002363D7">
        <w:t xml:space="preserve">následovat.  </w:t>
      </w:r>
    </w:p>
    <w:p w14:paraId="639B5901" w14:textId="77777777" w:rsidR="00BF18E0" w:rsidRDefault="00BF18E0" w:rsidP="009B4186">
      <w:pPr>
        <w:ind w:firstLine="284"/>
        <w:jc w:val="both"/>
      </w:pPr>
    </w:p>
    <w:p w14:paraId="5F7CCDB1" w14:textId="6528A6FE" w:rsidR="00A93B31" w:rsidRDefault="00AF79E6" w:rsidP="00BF18E0">
      <w:pPr>
        <w:jc w:val="both"/>
      </w:pPr>
      <w:r>
        <w:rPr>
          <w:noProof/>
          <w:lang w:eastAsia="cs-CZ"/>
        </w:rPr>
        <w:drawing>
          <wp:inline distT="0" distB="0" distL="0" distR="0" wp14:anchorId="54F209E7" wp14:editId="1CDDB28B">
            <wp:extent cx="5756910" cy="2240915"/>
            <wp:effectExtent l="0" t="0" r="0" b="698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20509_105802n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56910" cy="2240915"/>
                    </a:xfrm>
                    <a:prstGeom prst="rect">
                      <a:avLst/>
                    </a:prstGeom>
                  </pic:spPr>
                </pic:pic>
              </a:graphicData>
            </a:graphic>
          </wp:inline>
        </w:drawing>
      </w:r>
    </w:p>
    <w:p w14:paraId="776684FE" w14:textId="12854A9E" w:rsidR="00AF79E6" w:rsidRDefault="00AF79E6" w:rsidP="00BF18E0">
      <w:pPr>
        <w:ind w:firstLine="284"/>
        <w:jc w:val="center"/>
      </w:pPr>
      <w:r>
        <w:rPr>
          <w:noProof/>
          <w:lang w:eastAsia="cs-CZ"/>
        </w:rPr>
        <w:lastRenderedPageBreak/>
        <w:drawing>
          <wp:inline distT="0" distB="0" distL="0" distR="0" wp14:anchorId="669E4B5E" wp14:editId="669BB586">
            <wp:extent cx="4860000" cy="36468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20509_10562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60000" cy="3646800"/>
                    </a:xfrm>
                    <a:prstGeom prst="rect">
                      <a:avLst/>
                    </a:prstGeom>
                  </pic:spPr>
                </pic:pic>
              </a:graphicData>
            </a:graphic>
          </wp:inline>
        </w:drawing>
      </w:r>
    </w:p>
    <w:p w14:paraId="1E8C57DB" w14:textId="4D9AF11F" w:rsidR="00AF79E6" w:rsidRDefault="00AF79E6" w:rsidP="009B4186">
      <w:pPr>
        <w:ind w:firstLine="284"/>
        <w:jc w:val="both"/>
      </w:pPr>
    </w:p>
    <w:p w14:paraId="7C69A4C3" w14:textId="4D55D471" w:rsidR="00DF282A" w:rsidRPr="00DF282A" w:rsidRDefault="00AF79E6" w:rsidP="00BF18E0">
      <w:pPr>
        <w:ind w:firstLine="284"/>
        <w:jc w:val="center"/>
      </w:pPr>
      <w:r>
        <w:rPr>
          <w:noProof/>
          <w:lang w:eastAsia="cs-CZ"/>
        </w:rPr>
        <w:drawing>
          <wp:inline distT="0" distB="0" distL="0" distR="0" wp14:anchorId="2B45ACDE" wp14:editId="7E8FB0CA">
            <wp:extent cx="4863600" cy="36468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20509_11001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63600" cy="3646800"/>
                    </a:xfrm>
                    <a:prstGeom prst="rect">
                      <a:avLst/>
                    </a:prstGeom>
                  </pic:spPr>
                </pic:pic>
              </a:graphicData>
            </a:graphic>
          </wp:inline>
        </w:drawing>
      </w:r>
    </w:p>
    <w:p w14:paraId="66AB5BB1" w14:textId="32C4711C" w:rsidR="005B2B52" w:rsidRDefault="00FC0056" w:rsidP="00BC082C">
      <w:pPr>
        <w:pStyle w:val="Nadpis1"/>
        <w:numPr>
          <w:ilvl w:val="0"/>
          <w:numId w:val="18"/>
        </w:numPr>
      </w:pPr>
      <w:r>
        <w:lastRenderedPageBreak/>
        <w:t xml:space="preserve">  </w:t>
      </w:r>
      <w:bookmarkStart w:id="23" w:name="_Toc117156527"/>
      <w:r w:rsidR="005B2B52">
        <w:t>Seznam odkazů</w:t>
      </w:r>
      <w:bookmarkEnd w:id="23"/>
    </w:p>
    <w:p w14:paraId="634C9CC6" w14:textId="75FD848A" w:rsidR="00FF7E30" w:rsidRDefault="00FF7E30" w:rsidP="00FF7E30"/>
    <w:p w14:paraId="70031329" w14:textId="100C253B" w:rsidR="00B753CE" w:rsidRPr="00FC0056" w:rsidRDefault="00B753CE" w:rsidP="00FC0056">
      <w:pPr>
        <w:pStyle w:val="Odstavecseseznamem"/>
        <w:numPr>
          <w:ilvl w:val="0"/>
          <w:numId w:val="19"/>
        </w:numPr>
        <w:rPr>
          <w:b/>
        </w:rPr>
      </w:pPr>
      <w:r w:rsidRPr="00FC0056">
        <w:rPr>
          <w:b/>
        </w:rPr>
        <w:t>E-shopy pro nákup zařízení a součástek</w:t>
      </w:r>
    </w:p>
    <w:p w14:paraId="68282BE5" w14:textId="26BB3641" w:rsidR="00B753CE" w:rsidRDefault="00000000" w:rsidP="00FF7E30">
      <w:hyperlink r:id="rId87" w:history="1">
        <w:r w:rsidR="00B753CE" w:rsidRPr="00934D60">
          <w:rPr>
            <w:rStyle w:val="Hypertextovodkaz"/>
          </w:rPr>
          <w:t>www.alza.cz</w:t>
        </w:r>
      </w:hyperlink>
    </w:p>
    <w:p w14:paraId="5522E1D0" w14:textId="1B1DFBA7" w:rsidR="00B753CE" w:rsidRDefault="00000000" w:rsidP="00FF7E30">
      <w:hyperlink r:id="rId88" w:history="1">
        <w:r w:rsidR="00B753CE" w:rsidRPr="00934D60">
          <w:rPr>
            <w:rStyle w:val="Hypertextovodkaz"/>
          </w:rPr>
          <w:t>www.shop.prusa3d.com</w:t>
        </w:r>
      </w:hyperlink>
    </w:p>
    <w:p w14:paraId="0F747C00" w14:textId="7C41D745" w:rsidR="00B753CE" w:rsidRDefault="00000000" w:rsidP="00FF7E30">
      <w:hyperlink r:id="rId89" w:history="1">
        <w:r w:rsidR="00B753CE" w:rsidRPr="00934D60">
          <w:rPr>
            <w:rStyle w:val="Hypertextovodkaz"/>
          </w:rPr>
          <w:t>www.hwkitchen.cz</w:t>
        </w:r>
      </w:hyperlink>
    </w:p>
    <w:p w14:paraId="2BDF5F7F" w14:textId="71C9B2FE" w:rsidR="00B753CE" w:rsidRDefault="00000000" w:rsidP="00FF7E30">
      <w:hyperlink r:id="rId90" w:history="1">
        <w:r w:rsidR="00B753CE" w:rsidRPr="00934D60">
          <w:rPr>
            <w:rStyle w:val="Hypertextovodkaz"/>
          </w:rPr>
          <w:t>www.gme.cz</w:t>
        </w:r>
      </w:hyperlink>
    </w:p>
    <w:p w14:paraId="5FC24C6D" w14:textId="2AC04A7D" w:rsidR="00B753CE" w:rsidRDefault="00000000" w:rsidP="00FF7E30">
      <w:hyperlink r:id="rId91" w:history="1">
        <w:r w:rsidR="006B4AFE" w:rsidRPr="00934D60">
          <w:rPr>
            <w:rStyle w:val="Hypertextovodkaz"/>
          </w:rPr>
          <w:t>www.tme.eu</w:t>
        </w:r>
      </w:hyperlink>
    </w:p>
    <w:p w14:paraId="7CD61C9F" w14:textId="69E283E6" w:rsidR="006B4AFE" w:rsidRDefault="00000000" w:rsidP="00FF7E30">
      <w:pPr>
        <w:rPr>
          <w:rStyle w:val="Hypertextovodkaz"/>
        </w:rPr>
      </w:pPr>
      <w:hyperlink r:id="rId92" w:history="1">
        <w:r w:rsidR="006B4AFE" w:rsidRPr="00934D60">
          <w:rPr>
            <w:rStyle w:val="Hypertextovodkaz"/>
          </w:rPr>
          <w:t>www.pajenicko.cz</w:t>
        </w:r>
      </w:hyperlink>
    </w:p>
    <w:p w14:paraId="06D4DD18" w14:textId="7A1AFDBC" w:rsidR="00BC082C" w:rsidRDefault="00000000" w:rsidP="00FF7E30">
      <w:hyperlink r:id="rId93" w:history="1">
        <w:r w:rsidR="00BC082C" w:rsidRPr="00BC082C">
          <w:rPr>
            <w:rStyle w:val="Hypertextovodkaz"/>
          </w:rPr>
          <w:t>www.t-led.cz</w:t>
        </w:r>
      </w:hyperlink>
    </w:p>
    <w:p w14:paraId="032E404D" w14:textId="2DD435A3" w:rsidR="00B753CE" w:rsidRDefault="00000000" w:rsidP="00FF7E30">
      <w:pPr>
        <w:rPr>
          <w:rStyle w:val="Hypertextovodkaz"/>
        </w:rPr>
      </w:pPr>
      <w:hyperlink r:id="rId94" w:history="1">
        <w:r w:rsidR="006B4AFE" w:rsidRPr="00934D60">
          <w:rPr>
            <w:rStyle w:val="Hypertextovodkaz"/>
          </w:rPr>
          <w:t>www.czc.cz</w:t>
        </w:r>
      </w:hyperlink>
    </w:p>
    <w:p w14:paraId="411A7EEA" w14:textId="77777777" w:rsidR="00CA717D" w:rsidRPr="006B4AFE" w:rsidRDefault="00CA717D" w:rsidP="00FF7E30"/>
    <w:p w14:paraId="0C1253D3" w14:textId="5D3548F2" w:rsidR="00B753CE" w:rsidRPr="00FC0056" w:rsidRDefault="00B753CE" w:rsidP="00FC0056">
      <w:pPr>
        <w:pStyle w:val="Odstavecseseznamem"/>
        <w:numPr>
          <w:ilvl w:val="0"/>
          <w:numId w:val="19"/>
        </w:numPr>
        <w:rPr>
          <w:b/>
        </w:rPr>
      </w:pPr>
      <w:r w:rsidRPr="00FC0056">
        <w:rPr>
          <w:b/>
        </w:rPr>
        <w:t xml:space="preserve">Programování v prostředí </w:t>
      </w:r>
      <w:proofErr w:type="spellStart"/>
      <w:r w:rsidRPr="00FC0056">
        <w:rPr>
          <w:b/>
        </w:rPr>
        <w:t>MakeCode</w:t>
      </w:r>
      <w:proofErr w:type="spellEnd"/>
    </w:p>
    <w:p w14:paraId="5F8E7B05" w14:textId="2C4A6632" w:rsidR="00B753CE" w:rsidRDefault="00000000" w:rsidP="00FF7E30">
      <w:hyperlink r:id="rId95" w:history="1">
        <w:r w:rsidR="00B753CE" w:rsidRPr="00934D60">
          <w:rPr>
            <w:rStyle w:val="Hypertextovodkaz"/>
          </w:rPr>
          <w:t>https://makecode.microbit.org</w:t>
        </w:r>
      </w:hyperlink>
    </w:p>
    <w:p w14:paraId="7FFDE054" w14:textId="77777777" w:rsidR="00B753CE" w:rsidRPr="00B753CE" w:rsidRDefault="00B753CE" w:rsidP="00FF7E30"/>
    <w:p w14:paraId="19D2A4BC" w14:textId="18311D1F" w:rsidR="00FF7E30" w:rsidRPr="00FC0056" w:rsidRDefault="00B753CE" w:rsidP="00FC0056">
      <w:pPr>
        <w:pStyle w:val="Odstavecseseznamem"/>
        <w:numPr>
          <w:ilvl w:val="0"/>
          <w:numId w:val="19"/>
        </w:numPr>
        <w:rPr>
          <w:b/>
        </w:rPr>
      </w:pPr>
      <w:r w:rsidRPr="00FC0056">
        <w:rPr>
          <w:b/>
        </w:rPr>
        <w:t>Sr</w:t>
      </w:r>
      <w:r w:rsidR="00CA717D" w:rsidRPr="00FC0056">
        <w:rPr>
          <w:b/>
        </w:rPr>
        <w:t>deční tep a zóny srdečního tepu</w:t>
      </w:r>
    </w:p>
    <w:p w14:paraId="3664C4F1" w14:textId="587D1019" w:rsidR="00FF7E30" w:rsidRDefault="00000000" w:rsidP="00FF7E30">
      <w:hyperlink r:id="rId96" w:history="1">
        <w:r w:rsidR="00B753CE" w:rsidRPr="00934D60">
          <w:rPr>
            <w:rStyle w:val="Hypertextovodkaz"/>
          </w:rPr>
          <w:t>www.tovys.cz/clanky/vse-o-hodinkach/zony-srdecniho-tepu.html</w:t>
        </w:r>
      </w:hyperlink>
      <w:r w:rsidR="00B753CE">
        <w:t xml:space="preserve"> + aplikace </w:t>
      </w:r>
      <w:proofErr w:type="spellStart"/>
      <w:r w:rsidR="00B753CE">
        <w:t>Garmin</w:t>
      </w:r>
      <w:proofErr w:type="spellEnd"/>
      <w:r w:rsidR="00B753CE">
        <w:t xml:space="preserve"> </w:t>
      </w:r>
      <w:proofErr w:type="spellStart"/>
      <w:r w:rsidR="00B753CE">
        <w:t>Connect</w:t>
      </w:r>
      <w:proofErr w:type="spellEnd"/>
    </w:p>
    <w:p w14:paraId="50DF6DB7" w14:textId="2680EF22" w:rsidR="00553015" w:rsidRDefault="00553015" w:rsidP="00FF7E30"/>
    <w:p w14:paraId="3B62A32C" w14:textId="74AE8AC0" w:rsidR="00553015" w:rsidRPr="00553015" w:rsidRDefault="00553015" w:rsidP="00553015">
      <w:pPr>
        <w:pStyle w:val="Odstavecseseznamem"/>
        <w:numPr>
          <w:ilvl w:val="0"/>
          <w:numId w:val="19"/>
        </w:numPr>
        <w:rPr>
          <w:b/>
        </w:rPr>
      </w:pPr>
      <w:r w:rsidRPr="00553015">
        <w:rPr>
          <w:b/>
        </w:rPr>
        <w:t>Kalorie</w:t>
      </w:r>
    </w:p>
    <w:p w14:paraId="05BCFE56" w14:textId="77777777" w:rsidR="00066FA9" w:rsidRDefault="00000000" w:rsidP="00553015">
      <w:hyperlink r:id="rId97" w:history="1">
        <w:r w:rsidR="00066FA9" w:rsidRPr="002E49B6">
          <w:rPr>
            <w:rStyle w:val="Hypertextovodkaz"/>
          </w:rPr>
          <w:t>www.support.garmin.com/cs-CZ/</w:t>
        </w:r>
      </w:hyperlink>
      <w:r w:rsidR="00066FA9">
        <w:t xml:space="preserve"> </w:t>
      </w:r>
    </w:p>
    <w:p w14:paraId="670DD1C5" w14:textId="699EA215" w:rsidR="00553015" w:rsidRDefault="00000000" w:rsidP="00553015">
      <w:hyperlink r:id="rId98" w:history="1">
        <w:r w:rsidR="00553015">
          <w:rPr>
            <w:rStyle w:val="Hypertextovodkaz"/>
          </w:rPr>
          <w:t xml:space="preserve">Terminologie kalorií | </w:t>
        </w:r>
        <w:proofErr w:type="spellStart"/>
        <w:r w:rsidR="00553015">
          <w:rPr>
            <w:rStyle w:val="Hypertextovodkaz"/>
          </w:rPr>
          <w:t>Garmin</w:t>
        </w:r>
        <w:proofErr w:type="spellEnd"/>
        <w:r w:rsidR="00553015">
          <w:rPr>
            <w:rStyle w:val="Hypertextovodkaz"/>
          </w:rPr>
          <w:t xml:space="preserve"> Technická podpora</w:t>
        </w:r>
      </w:hyperlink>
    </w:p>
    <w:p w14:paraId="44FF3F35" w14:textId="3A371846" w:rsidR="00CA717D" w:rsidRDefault="00CA717D" w:rsidP="00FF7E30"/>
    <w:p w14:paraId="6EAB0AB2" w14:textId="4BE285BB" w:rsidR="00CA717D" w:rsidRPr="00FC0056" w:rsidRDefault="00CA717D" w:rsidP="00FC0056">
      <w:pPr>
        <w:pStyle w:val="Odstavecseseznamem"/>
        <w:numPr>
          <w:ilvl w:val="0"/>
          <w:numId w:val="19"/>
        </w:numPr>
        <w:rPr>
          <w:b/>
        </w:rPr>
      </w:pPr>
      <w:r w:rsidRPr="00FC0056">
        <w:rPr>
          <w:b/>
        </w:rPr>
        <w:t>3D objekty a konstrukce hodin</w:t>
      </w:r>
    </w:p>
    <w:p w14:paraId="23D4611D" w14:textId="3FBFC00A" w:rsidR="00CA717D" w:rsidRDefault="00000000" w:rsidP="00FF7E30">
      <w:hyperlink r:id="rId99" w:history="1">
        <w:r w:rsidR="00CA717D" w:rsidRPr="00A83BB9">
          <w:rPr>
            <w:rStyle w:val="Hypertextovodkaz"/>
          </w:rPr>
          <w:t>www.thingiverse.com</w:t>
        </w:r>
      </w:hyperlink>
    </w:p>
    <w:p w14:paraId="1E7AB61A" w14:textId="09ACCDBD" w:rsidR="00CA717D" w:rsidRDefault="00CA717D" w:rsidP="00FF7E30"/>
    <w:p w14:paraId="455D81FC" w14:textId="4A1A0EB1" w:rsidR="005C3F8D" w:rsidRPr="00FC0056" w:rsidRDefault="00BC082C" w:rsidP="00FC0056">
      <w:pPr>
        <w:pStyle w:val="Odstavecseseznamem"/>
        <w:numPr>
          <w:ilvl w:val="0"/>
          <w:numId w:val="19"/>
        </w:numPr>
        <w:rPr>
          <w:b/>
        </w:rPr>
      </w:pPr>
      <w:r w:rsidRPr="00FC0056">
        <w:rPr>
          <w:b/>
        </w:rPr>
        <w:lastRenderedPageBreak/>
        <w:t xml:space="preserve">Tvorba </w:t>
      </w:r>
      <w:proofErr w:type="gramStart"/>
      <w:r w:rsidRPr="00FC0056">
        <w:rPr>
          <w:b/>
        </w:rPr>
        <w:t>3D</w:t>
      </w:r>
      <w:proofErr w:type="gramEnd"/>
      <w:r w:rsidRPr="00FC0056">
        <w:rPr>
          <w:b/>
        </w:rPr>
        <w:t xml:space="preserve"> digitálních návrhů pomocí online prostředí CAD</w:t>
      </w:r>
    </w:p>
    <w:p w14:paraId="1796EC51" w14:textId="4D40C2B6" w:rsidR="00BD064B" w:rsidRPr="005C3F8D" w:rsidRDefault="00000000" w:rsidP="00BC082C">
      <w:hyperlink r:id="rId100" w:history="1">
        <w:r w:rsidR="005C3F8D" w:rsidRPr="00BC082C">
          <w:rPr>
            <w:rStyle w:val="Hypertextovodkaz"/>
            <w:rFonts w:cstheme="minorHAnsi"/>
          </w:rPr>
          <w:t>www.tinkercad.com</w:t>
        </w:r>
      </w:hyperlink>
    </w:p>
    <w:p w14:paraId="23B5619E" w14:textId="46B01EBA" w:rsidR="006651D9" w:rsidRDefault="006651D9" w:rsidP="006651D9"/>
    <w:p w14:paraId="6D979E48" w14:textId="291F603D" w:rsidR="00DF282A" w:rsidRPr="00DF282A" w:rsidRDefault="00DF282A" w:rsidP="008860C5">
      <w:pPr>
        <w:pStyle w:val="Odstavecseseznamem"/>
        <w:numPr>
          <w:ilvl w:val="0"/>
          <w:numId w:val="19"/>
        </w:numPr>
        <w:spacing w:line="360" w:lineRule="auto"/>
        <w:rPr>
          <w:b/>
        </w:rPr>
      </w:pPr>
      <w:r w:rsidRPr="00DF282A">
        <w:rPr>
          <w:b/>
        </w:rPr>
        <w:t xml:space="preserve">Program </w:t>
      </w:r>
      <w:proofErr w:type="spellStart"/>
      <w:r w:rsidRPr="00DF282A">
        <w:rPr>
          <w:b/>
        </w:rPr>
        <w:t>PrusaSlicer</w:t>
      </w:r>
      <w:proofErr w:type="spellEnd"/>
    </w:p>
    <w:p w14:paraId="55834609" w14:textId="00433D1A" w:rsidR="00DF282A" w:rsidRDefault="00000000" w:rsidP="008860C5">
      <w:pPr>
        <w:pStyle w:val="Odstavecseseznamem"/>
        <w:spacing w:line="360" w:lineRule="auto"/>
        <w:ind w:left="0"/>
      </w:pPr>
      <w:hyperlink r:id="rId101" w:history="1">
        <w:r w:rsidR="00DF282A" w:rsidRPr="0022563F">
          <w:rPr>
            <w:rStyle w:val="Hypertextovodkaz"/>
          </w:rPr>
          <w:t>www.prusa3d.com/cs/stranka/prusaslicer_424/</w:t>
        </w:r>
      </w:hyperlink>
    </w:p>
    <w:p w14:paraId="0EA294E6" w14:textId="77777777" w:rsidR="006651D9" w:rsidRPr="006651D9" w:rsidRDefault="006651D9" w:rsidP="006651D9"/>
    <w:sectPr w:rsidR="006651D9" w:rsidRPr="006651D9" w:rsidSect="00B24D9C">
      <w:headerReference w:type="default" r:id="rId102"/>
      <w:footerReference w:type="default" r:id="rId103"/>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C7A31" w14:textId="77777777" w:rsidR="005442B9" w:rsidRDefault="005442B9" w:rsidP="00B24D9C">
      <w:r>
        <w:separator/>
      </w:r>
    </w:p>
  </w:endnote>
  <w:endnote w:type="continuationSeparator" w:id="0">
    <w:p w14:paraId="39DD46CD" w14:textId="77777777" w:rsidR="005442B9" w:rsidRDefault="005442B9"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001841" w:rsidRDefault="00001841" w:rsidP="00B24D9C">
    <w:pPr>
      <w:pStyle w:val="Zpat"/>
    </w:pPr>
    <w:r w:rsidRPr="00384145">
      <w:rPr>
        <w:noProof/>
        <w:lang w:eastAsia="cs-CZ"/>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80083" w14:textId="77777777" w:rsidR="005442B9" w:rsidRDefault="005442B9" w:rsidP="00B24D9C">
      <w:r>
        <w:separator/>
      </w:r>
    </w:p>
  </w:footnote>
  <w:footnote w:type="continuationSeparator" w:id="0">
    <w:p w14:paraId="7E61CF0D" w14:textId="77777777" w:rsidR="005442B9" w:rsidRDefault="005442B9" w:rsidP="00B2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001841" w:rsidRDefault="00001841" w:rsidP="00B24D9C">
    <w:pPr>
      <w:pStyle w:val="Zhlav"/>
    </w:pPr>
    <w:r w:rsidRPr="005F23C7">
      <w:rPr>
        <w:noProof/>
        <w:lang w:eastAsia="cs-CZ"/>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001841" w:rsidRDefault="00001841"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091F"/>
    <w:multiLevelType w:val="hybridMultilevel"/>
    <w:tmpl w:val="14F083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DC7B09"/>
    <w:multiLevelType w:val="hybridMultilevel"/>
    <w:tmpl w:val="A00C9D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E90A02"/>
    <w:multiLevelType w:val="hybridMultilevel"/>
    <w:tmpl w:val="53AA1B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3C5BD3"/>
    <w:multiLevelType w:val="hybridMultilevel"/>
    <w:tmpl w:val="C8F01B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261946"/>
    <w:multiLevelType w:val="multilevel"/>
    <w:tmpl w:val="8834A84A"/>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5CD56D7"/>
    <w:multiLevelType w:val="hybridMultilevel"/>
    <w:tmpl w:val="5C0834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3E0C03"/>
    <w:multiLevelType w:val="hybridMultilevel"/>
    <w:tmpl w:val="FB52FD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571059"/>
    <w:multiLevelType w:val="hybridMultilevel"/>
    <w:tmpl w:val="C49C45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5A3566"/>
    <w:multiLevelType w:val="hybridMultilevel"/>
    <w:tmpl w:val="9D10F660"/>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FC4FDC"/>
    <w:multiLevelType w:val="hybridMultilevel"/>
    <w:tmpl w:val="C1A6A9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71013C"/>
    <w:multiLevelType w:val="hybridMultilevel"/>
    <w:tmpl w:val="04F0C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DE2849"/>
    <w:multiLevelType w:val="hybridMultilevel"/>
    <w:tmpl w:val="79566F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7F4C97"/>
    <w:multiLevelType w:val="hybridMultilevel"/>
    <w:tmpl w:val="FAECC5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46103F"/>
    <w:multiLevelType w:val="hybridMultilevel"/>
    <w:tmpl w:val="CF4C30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F617FF6"/>
    <w:multiLevelType w:val="hybridMultilevel"/>
    <w:tmpl w:val="AE6284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FF79D8"/>
    <w:multiLevelType w:val="hybridMultilevel"/>
    <w:tmpl w:val="4B7A1A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35A4552"/>
    <w:multiLevelType w:val="hybridMultilevel"/>
    <w:tmpl w:val="4B5ECA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35025A"/>
    <w:multiLevelType w:val="hybridMultilevel"/>
    <w:tmpl w:val="D6C031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9BF0A07"/>
    <w:multiLevelType w:val="multilevel"/>
    <w:tmpl w:val="DCD0CE8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54906193">
    <w:abstractNumId w:val="10"/>
  </w:num>
  <w:num w:numId="2" w16cid:durableId="109935689">
    <w:abstractNumId w:val="6"/>
  </w:num>
  <w:num w:numId="3" w16cid:durableId="1935046072">
    <w:abstractNumId w:val="12"/>
  </w:num>
  <w:num w:numId="4" w16cid:durableId="937447206">
    <w:abstractNumId w:val="2"/>
  </w:num>
  <w:num w:numId="5" w16cid:durableId="1072042948">
    <w:abstractNumId w:val="0"/>
  </w:num>
  <w:num w:numId="6" w16cid:durableId="47534566">
    <w:abstractNumId w:val="5"/>
  </w:num>
  <w:num w:numId="7" w16cid:durableId="39982897">
    <w:abstractNumId w:val="17"/>
  </w:num>
  <w:num w:numId="8" w16cid:durableId="1843398292">
    <w:abstractNumId w:val="8"/>
  </w:num>
  <w:num w:numId="9" w16cid:durableId="745078794">
    <w:abstractNumId w:val="14"/>
  </w:num>
  <w:num w:numId="10" w16cid:durableId="632902955">
    <w:abstractNumId w:val="16"/>
  </w:num>
  <w:num w:numId="11" w16cid:durableId="456531614">
    <w:abstractNumId w:val="15"/>
  </w:num>
  <w:num w:numId="12" w16cid:durableId="1794051896">
    <w:abstractNumId w:val="13"/>
  </w:num>
  <w:num w:numId="13" w16cid:durableId="1334650026">
    <w:abstractNumId w:val="1"/>
  </w:num>
  <w:num w:numId="14" w16cid:durableId="288364858">
    <w:abstractNumId w:val="3"/>
  </w:num>
  <w:num w:numId="15" w16cid:durableId="164714994">
    <w:abstractNumId w:val="11"/>
  </w:num>
  <w:num w:numId="16" w16cid:durableId="1837184129">
    <w:abstractNumId w:val="7"/>
  </w:num>
  <w:num w:numId="17" w16cid:durableId="1342970621">
    <w:abstractNumId w:val="4"/>
  </w:num>
  <w:num w:numId="18" w16cid:durableId="1970086710">
    <w:abstractNumId w:val="18"/>
  </w:num>
  <w:num w:numId="19" w16cid:durableId="4625838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E4"/>
    <w:rsid w:val="00001841"/>
    <w:rsid w:val="00005B9A"/>
    <w:rsid w:val="00006280"/>
    <w:rsid w:val="00035429"/>
    <w:rsid w:val="00047AEA"/>
    <w:rsid w:val="00066BDE"/>
    <w:rsid w:val="00066FA9"/>
    <w:rsid w:val="000742B4"/>
    <w:rsid w:val="00082C1D"/>
    <w:rsid w:val="000A3DDB"/>
    <w:rsid w:val="000A4B62"/>
    <w:rsid w:val="000B71AF"/>
    <w:rsid w:val="001157A6"/>
    <w:rsid w:val="00147D87"/>
    <w:rsid w:val="001513DF"/>
    <w:rsid w:val="001574E4"/>
    <w:rsid w:val="001643D4"/>
    <w:rsid w:val="0017789B"/>
    <w:rsid w:val="001820A5"/>
    <w:rsid w:val="001A1364"/>
    <w:rsid w:val="001B2FC9"/>
    <w:rsid w:val="001C2F0E"/>
    <w:rsid w:val="001C690A"/>
    <w:rsid w:val="001C7A8C"/>
    <w:rsid w:val="001D152F"/>
    <w:rsid w:val="001F5055"/>
    <w:rsid w:val="002044ED"/>
    <w:rsid w:val="00207E5A"/>
    <w:rsid w:val="00217E62"/>
    <w:rsid w:val="002363D7"/>
    <w:rsid w:val="00245355"/>
    <w:rsid w:val="00253C1C"/>
    <w:rsid w:val="00257314"/>
    <w:rsid w:val="00272E47"/>
    <w:rsid w:val="002D0244"/>
    <w:rsid w:val="002E5BBE"/>
    <w:rsid w:val="002E6841"/>
    <w:rsid w:val="003167E1"/>
    <w:rsid w:val="00337C23"/>
    <w:rsid w:val="00343684"/>
    <w:rsid w:val="00366090"/>
    <w:rsid w:val="003802C2"/>
    <w:rsid w:val="0038078D"/>
    <w:rsid w:val="00382B30"/>
    <w:rsid w:val="00383CE1"/>
    <w:rsid w:val="00384145"/>
    <w:rsid w:val="003A4B75"/>
    <w:rsid w:val="003A72DA"/>
    <w:rsid w:val="003D2256"/>
    <w:rsid w:val="003D5384"/>
    <w:rsid w:val="003D6400"/>
    <w:rsid w:val="003E3D20"/>
    <w:rsid w:val="00441F0F"/>
    <w:rsid w:val="00452E44"/>
    <w:rsid w:val="00455694"/>
    <w:rsid w:val="004605FD"/>
    <w:rsid w:val="004B42C9"/>
    <w:rsid w:val="004C0CC2"/>
    <w:rsid w:val="004C3B0D"/>
    <w:rsid w:val="004D3033"/>
    <w:rsid w:val="004D7DC2"/>
    <w:rsid w:val="004F5DD9"/>
    <w:rsid w:val="004F691C"/>
    <w:rsid w:val="00516F18"/>
    <w:rsid w:val="00525024"/>
    <w:rsid w:val="00530D00"/>
    <w:rsid w:val="005442B9"/>
    <w:rsid w:val="00553015"/>
    <w:rsid w:val="00560D3F"/>
    <w:rsid w:val="00567646"/>
    <w:rsid w:val="0057625B"/>
    <w:rsid w:val="0059496C"/>
    <w:rsid w:val="005A733C"/>
    <w:rsid w:val="005B0049"/>
    <w:rsid w:val="005B2B52"/>
    <w:rsid w:val="005C3F8D"/>
    <w:rsid w:val="005C71D6"/>
    <w:rsid w:val="005D023A"/>
    <w:rsid w:val="005E2C6A"/>
    <w:rsid w:val="005F0525"/>
    <w:rsid w:val="005F23C7"/>
    <w:rsid w:val="00602A7F"/>
    <w:rsid w:val="00624647"/>
    <w:rsid w:val="006341D1"/>
    <w:rsid w:val="00656F9A"/>
    <w:rsid w:val="00657E3C"/>
    <w:rsid w:val="0066040C"/>
    <w:rsid w:val="00660953"/>
    <w:rsid w:val="006651D9"/>
    <w:rsid w:val="006726B1"/>
    <w:rsid w:val="00682440"/>
    <w:rsid w:val="00683709"/>
    <w:rsid w:val="0068778C"/>
    <w:rsid w:val="006959AF"/>
    <w:rsid w:val="006B2E02"/>
    <w:rsid w:val="006B3869"/>
    <w:rsid w:val="006B4AFE"/>
    <w:rsid w:val="006C0AFB"/>
    <w:rsid w:val="006C452A"/>
    <w:rsid w:val="006C7388"/>
    <w:rsid w:val="006E113A"/>
    <w:rsid w:val="006E2867"/>
    <w:rsid w:val="006F22B6"/>
    <w:rsid w:val="006F6872"/>
    <w:rsid w:val="00703420"/>
    <w:rsid w:val="007120ED"/>
    <w:rsid w:val="00720B9D"/>
    <w:rsid w:val="007222AE"/>
    <w:rsid w:val="00722E2B"/>
    <w:rsid w:val="007239AC"/>
    <w:rsid w:val="0072511E"/>
    <w:rsid w:val="0074139A"/>
    <w:rsid w:val="00744E24"/>
    <w:rsid w:val="00747878"/>
    <w:rsid w:val="00755854"/>
    <w:rsid w:val="00761C2A"/>
    <w:rsid w:val="00780D02"/>
    <w:rsid w:val="007978B8"/>
    <w:rsid w:val="007C4D54"/>
    <w:rsid w:val="007D79A0"/>
    <w:rsid w:val="007E5DB6"/>
    <w:rsid w:val="007E78C7"/>
    <w:rsid w:val="007F500B"/>
    <w:rsid w:val="007F5523"/>
    <w:rsid w:val="007F64AB"/>
    <w:rsid w:val="00806D72"/>
    <w:rsid w:val="008312A9"/>
    <w:rsid w:val="00835721"/>
    <w:rsid w:val="008555F3"/>
    <w:rsid w:val="00855696"/>
    <w:rsid w:val="008860C5"/>
    <w:rsid w:val="008905F3"/>
    <w:rsid w:val="008A5783"/>
    <w:rsid w:val="008B419C"/>
    <w:rsid w:val="008B52D5"/>
    <w:rsid w:val="008B6C98"/>
    <w:rsid w:val="008B7799"/>
    <w:rsid w:val="008C6256"/>
    <w:rsid w:val="008C6784"/>
    <w:rsid w:val="008E1812"/>
    <w:rsid w:val="008E6ECA"/>
    <w:rsid w:val="00902218"/>
    <w:rsid w:val="00916372"/>
    <w:rsid w:val="009216CA"/>
    <w:rsid w:val="009239EB"/>
    <w:rsid w:val="00924215"/>
    <w:rsid w:val="009245E6"/>
    <w:rsid w:val="00930EA7"/>
    <w:rsid w:val="00936C76"/>
    <w:rsid w:val="009451C9"/>
    <w:rsid w:val="00971FE2"/>
    <w:rsid w:val="009964C8"/>
    <w:rsid w:val="009B4186"/>
    <w:rsid w:val="009D1D68"/>
    <w:rsid w:val="009F0E67"/>
    <w:rsid w:val="00A0373B"/>
    <w:rsid w:val="00A149E4"/>
    <w:rsid w:val="00A175C1"/>
    <w:rsid w:val="00A17FD0"/>
    <w:rsid w:val="00A211E7"/>
    <w:rsid w:val="00A2172F"/>
    <w:rsid w:val="00A42970"/>
    <w:rsid w:val="00A44458"/>
    <w:rsid w:val="00A60948"/>
    <w:rsid w:val="00A657BB"/>
    <w:rsid w:val="00A74FB6"/>
    <w:rsid w:val="00A93B31"/>
    <w:rsid w:val="00A97B46"/>
    <w:rsid w:val="00AF79E6"/>
    <w:rsid w:val="00B21400"/>
    <w:rsid w:val="00B24D9C"/>
    <w:rsid w:val="00B3424C"/>
    <w:rsid w:val="00B40911"/>
    <w:rsid w:val="00B4134B"/>
    <w:rsid w:val="00B61FB1"/>
    <w:rsid w:val="00B6660F"/>
    <w:rsid w:val="00B70AB1"/>
    <w:rsid w:val="00B7121A"/>
    <w:rsid w:val="00B753CE"/>
    <w:rsid w:val="00B82698"/>
    <w:rsid w:val="00B86B23"/>
    <w:rsid w:val="00B86F8C"/>
    <w:rsid w:val="00B939FB"/>
    <w:rsid w:val="00BB4F67"/>
    <w:rsid w:val="00BB70E2"/>
    <w:rsid w:val="00BC082C"/>
    <w:rsid w:val="00BC5D85"/>
    <w:rsid w:val="00BD064B"/>
    <w:rsid w:val="00BF18E0"/>
    <w:rsid w:val="00C00FC0"/>
    <w:rsid w:val="00C12575"/>
    <w:rsid w:val="00C17085"/>
    <w:rsid w:val="00C21E7E"/>
    <w:rsid w:val="00C225E9"/>
    <w:rsid w:val="00C5238E"/>
    <w:rsid w:val="00C54AC1"/>
    <w:rsid w:val="00C9686D"/>
    <w:rsid w:val="00CA717D"/>
    <w:rsid w:val="00CD57BC"/>
    <w:rsid w:val="00CF11CC"/>
    <w:rsid w:val="00D10FD4"/>
    <w:rsid w:val="00D21C75"/>
    <w:rsid w:val="00D22A35"/>
    <w:rsid w:val="00D3047F"/>
    <w:rsid w:val="00D32683"/>
    <w:rsid w:val="00D3450E"/>
    <w:rsid w:val="00D34B5A"/>
    <w:rsid w:val="00D42074"/>
    <w:rsid w:val="00D4406D"/>
    <w:rsid w:val="00D61F26"/>
    <w:rsid w:val="00D703B4"/>
    <w:rsid w:val="00D7634C"/>
    <w:rsid w:val="00D80B81"/>
    <w:rsid w:val="00D86602"/>
    <w:rsid w:val="00D876E2"/>
    <w:rsid w:val="00D922B6"/>
    <w:rsid w:val="00D9745F"/>
    <w:rsid w:val="00DB0476"/>
    <w:rsid w:val="00DB16FE"/>
    <w:rsid w:val="00DB1D74"/>
    <w:rsid w:val="00DD6A65"/>
    <w:rsid w:val="00DE7AFF"/>
    <w:rsid w:val="00DF282A"/>
    <w:rsid w:val="00E003CC"/>
    <w:rsid w:val="00E04797"/>
    <w:rsid w:val="00E0711E"/>
    <w:rsid w:val="00E07744"/>
    <w:rsid w:val="00E30F55"/>
    <w:rsid w:val="00E55CB1"/>
    <w:rsid w:val="00E56127"/>
    <w:rsid w:val="00E607EE"/>
    <w:rsid w:val="00E61554"/>
    <w:rsid w:val="00E7176A"/>
    <w:rsid w:val="00E71887"/>
    <w:rsid w:val="00E73701"/>
    <w:rsid w:val="00E81B8E"/>
    <w:rsid w:val="00E91E56"/>
    <w:rsid w:val="00E9680C"/>
    <w:rsid w:val="00EA0179"/>
    <w:rsid w:val="00EA1525"/>
    <w:rsid w:val="00EB5C45"/>
    <w:rsid w:val="00EB6325"/>
    <w:rsid w:val="00EE2219"/>
    <w:rsid w:val="00F4109E"/>
    <w:rsid w:val="00F55715"/>
    <w:rsid w:val="00F6202F"/>
    <w:rsid w:val="00F62D23"/>
    <w:rsid w:val="00F96647"/>
    <w:rsid w:val="00FC0056"/>
    <w:rsid w:val="00FC06BC"/>
    <w:rsid w:val="00FD0FAA"/>
    <w:rsid w:val="00FF3E7D"/>
    <w:rsid w:val="00FF6E89"/>
    <w:rsid w:val="00FF7E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cs-CZ"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239AC"/>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6E2867"/>
    <w:pPr>
      <w:ind w:left="720"/>
      <w:contextualSpacing/>
    </w:pPr>
  </w:style>
  <w:style w:type="character" w:styleId="Sledovanodkaz">
    <w:name w:val="FollowedHyperlink"/>
    <w:basedOn w:val="Standardnpsmoodstavce"/>
    <w:uiPriority w:val="99"/>
    <w:semiHidden/>
    <w:unhideWhenUsed/>
    <w:rsid w:val="00B6660F"/>
    <w:rPr>
      <w:color w:val="954F72" w:themeColor="followedHyperlink"/>
      <w:u w:val="single"/>
    </w:rPr>
  </w:style>
  <w:style w:type="character" w:customStyle="1" w:styleId="Nevyeenzmnka1">
    <w:name w:val="Nevyřešená zmínka1"/>
    <w:basedOn w:val="Standardnpsmoodstavce"/>
    <w:uiPriority w:val="99"/>
    <w:semiHidden/>
    <w:unhideWhenUsed/>
    <w:rsid w:val="00B753CE"/>
    <w:rPr>
      <w:color w:val="605E5C"/>
      <w:shd w:val="clear" w:color="auto" w:fill="E1DFDD"/>
    </w:rPr>
  </w:style>
  <w:style w:type="character" w:customStyle="1" w:styleId="Nevyeenzmnka2">
    <w:name w:val="Nevyřešená zmínka2"/>
    <w:basedOn w:val="Standardnpsmoodstavce"/>
    <w:uiPriority w:val="99"/>
    <w:semiHidden/>
    <w:unhideWhenUsed/>
    <w:rsid w:val="00BC082C"/>
    <w:rPr>
      <w:color w:val="605E5C"/>
      <w:shd w:val="clear" w:color="auto" w:fill="E1DFDD"/>
    </w:rPr>
  </w:style>
  <w:style w:type="character" w:styleId="Nevyeenzmnka">
    <w:name w:val="Unresolved Mention"/>
    <w:basedOn w:val="Standardnpsmoodstavce"/>
    <w:uiPriority w:val="99"/>
    <w:semiHidden/>
    <w:unhideWhenUsed/>
    <w:rsid w:val="00FF6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55.jpeg"/><Relationship Id="rId89" Type="http://schemas.openxmlformats.org/officeDocument/2006/relationships/hyperlink" Target="http://www.hwkitchen.cz" TargetMode="External"/><Relationship Id="rId16" Type="http://schemas.openxmlformats.org/officeDocument/2006/relationships/hyperlink" Target="https://www.hwkitchen.cz/bbc-microbit-starter-kit/" TargetMode="External"/><Relationship Id="rId11" Type="http://schemas.openxmlformats.org/officeDocument/2006/relationships/hyperlink" Target="https://pajenicko.cz/inteligentni-rgb-led-pasek-5m-ws2812-neopixel-60led-m-18w-m?search=Inteligentn%C3%AD%20RGB%20LED%20p%C3%A1sek%205m%20WS2812"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53.jpeg"/><Relationship Id="rId79" Type="http://schemas.openxmlformats.org/officeDocument/2006/relationships/chart" Target="charts/chart5.xm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gme.cz" TargetMode="External"/><Relationship Id="rId95" Type="http://schemas.openxmlformats.org/officeDocument/2006/relationships/hyperlink" Target="https://makecode.microbit.org" TargetMode="Externa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chart" Target="charts/chart6.xml"/><Relationship Id="rId85" Type="http://schemas.openxmlformats.org/officeDocument/2006/relationships/image" Target="media/image56.jpeg"/><Relationship Id="rId12" Type="http://schemas.openxmlformats.org/officeDocument/2006/relationships/hyperlink" Target="https://www.gme.cz/sada-naradi-pro-elektroniky-proskit-1pk-612nb" TargetMode="External"/><Relationship Id="rId17" Type="http://schemas.openxmlformats.org/officeDocument/2006/relationships/hyperlink" Target="https://www.hwkitchen.cz/bbc-microbit-kit-pro-chytrou-domacnost/"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footer" Target="footer1.xml"/><Relationship Id="rId20" Type="http://schemas.openxmlformats.org/officeDocument/2006/relationships/hyperlink" Target="http://www.thingiverse.com"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chart" Target="charts/chart1.xml"/><Relationship Id="rId83" Type="http://schemas.openxmlformats.org/officeDocument/2006/relationships/image" Target="media/image54.jpeg"/><Relationship Id="rId88" Type="http://schemas.openxmlformats.org/officeDocument/2006/relationships/hyperlink" Target="http://www.shop.prusa3d.com" TargetMode="External"/><Relationship Id="rId91" Type="http://schemas.openxmlformats.org/officeDocument/2006/relationships/hyperlink" Target="http://www.tme.eu" TargetMode="External"/><Relationship Id="rId96" Type="http://schemas.openxmlformats.org/officeDocument/2006/relationships/hyperlink" Target="http://www.tovys.cz/clanky/vse-o-hodinkach/zony-srdecniho-tepu.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wkitchen.cz/bbc-microbit-kutilsky-ki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hyperlink" Target="https://www.hwkitchen.cz/bbc-microbit-v2-2-mikropocitac-pro-vyuku-programovani/" TargetMode="External"/><Relationship Id="rId31" Type="http://schemas.openxmlformats.org/officeDocument/2006/relationships/hyperlink" Target="http://www.makecode.microbit.org" TargetMode="External"/><Relationship Id="rId44" Type="http://schemas.openxmlformats.org/officeDocument/2006/relationships/image" Target="media/image23.png"/><Relationship Id="rId52" Type="http://schemas.openxmlformats.org/officeDocument/2006/relationships/image" Target="media/image31.jp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image" Target="media/image57.jpeg"/><Relationship Id="rId94" Type="http://schemas.openxmlformats.org/officeDocument/2006/relationships/hyperlink" Target="http://www.czc.cz" TargetMode="External"/><Relationship Id="rId99" Type="http://schemas.openxmlformats.org/officeDocument/2006/relationships/hyperlink" Target="http://www.thingiverse.com" TargetMode="External"/><Relationship Id="rId101" Type="http://schemas.openxmlformats.org/officeDocument/2006/relationships/hyperlink" Target="http://www.prusa3d.com/cs/stranka/prusaslicer_424/" TargetMode="External"/><Relationship Id="rId4" Type="http://schemas.openxmlformats.org/officeDocument/2006/relationships/settings" Target="settings.xml"/><Relationship Id="rId9" Type="http://schemas.openxmlformats.org/officeDocument/2006/relationships/hyperlink" Target="https://www.prusa3d.com/cs/produkt/3d-tiskarna-original-prusa-i3-mk3s-3/" TargetMode="External"/><Relationship Id="rId13" Type="http://schemas.openxmlformats.org/officeDocument/2006/relationships/hyperlink" Target="https://www.t-led.cz/p/led-zdroj-5v-75w-vnitrni-55013" TargetMode="External"/><Relationship Id="rId18" Type="http://schemas.openxmlformats.org/officeDocument/2006/relationships/hyperlink" Target="https://www.hwkitchen.cz/octopus-3v-laserovy-modul/"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chart" Target="charts/chart2.xml"/><Relationship Id="rId97" Type="http://schemas.openxmlformats.org/officeDocument/2006/relationships/hyperlink" Target="http://www.support.garmin.com/cs-CZ/"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http://www.pajenicko.cz"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jpg"/><Relationship Id="rId87" Type="http://schemas.openxmlformats.org/officeDocument/2006/relationships/hyperlink" Target="http://www.alza.cz" TargetMode="External"/><Relationship Id="rId61" Type="http://schemas.openxmlformats.org/officeDocument/2006/relationships/image" Target="media/image40.jpeg"/><Relationship Id="rId82" Type="http://schemas.openxmlformats.org/officeDocument/2006/relationships/hyperlink" Target="https://www.thingiverse.com/" TargetMode="External"/><Relationship Id="rId19" Type="http://schemas.openxmlformats.org/officeDocument/2006/relationships/hyperlink" Target="https://www.hwkitchen.cz/fotorezistor-gl5516-svetelne-cidlo/" TargetMode="External"/><Relationship Id="rId14" Type="http://schemas.openxmlformats.org/officeDocument/2006/relationships/hyperlink" Target="https://www.t-led.cz/p/flexo-snura-3-metry-3x1-mm2-11123" TargetMode="External"/><Relationship Id="rId30" Type="http://schemas.openxmlformats.org/officeDocument/2006/relationships/image" Target="media/image10.jpeg"/><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chart" Target="charts/chart3.xml"/><Relationship Id="rId100" Type="http://schemas.openxmlformats.org/officeDocument/2006/relationships/hyperlink" Target="file:///D:\DIGI%20ME\www.tinkercad.com" TargetMode="External"/><Relationship Id="rId105" Type="http://schemas.openxmlformats.org/officeDocument/2006/relationships/theme" Target="theme/theme1.xml"/><Relationship Id="rId8" Type="http://schemas.openxmlformats.org/officeDocument/2006/relationships/hyperlink" Target="https://www.czc.cz/filament-pm-tiskova-struna-filament-pla-1-75mm-1kg-transparentni/242146/produkt" TargetMode="External"/><Relationship Id="rId51" Type="http://schemas.openxmlformats.org/officeDocument/2006/relationships/image" Target="media/image30.png"/><Relationship Id="rId72" Type="http://schemas.openxmlformats.org/officeDocument/2006/relationships/image" Target="media/image51.jpeg"/><Relationship Id="rId93" Type="http://schemas.openxmlformats.org/officeDocument/2006/relationships/hyperlink" Target="file:///D:\DIGI%20ME\www.t-led.cz" TargetMode="External"/><Relationship Id="rId98" Type="http://schemas.openxmlformats.org/officeDocument/2006/relationships/hyperlink" Target="https://support.garmin.com/cs-CZ/?faq=lkl4cwCLlK7ox362uGQEV7"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image" Target="media/image25.png"/><Relationship Id="rId67"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59.emf"/></Relationships>
</file>

<file path=word/_rels/header1.xml.rels><?xml version="1.0" encoding="UTF-8" standalone="yes"?>
<Relationships xmlns="http://schemas.openxmlformats.org/package/2006/relationships"><Relationship Id="rId1" Type="http://schemas.openxmlformats.org/officeDocument/2006/relationships/image" Target="media/image5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YSOCI~1\AppData\Local\Temp\DigiME_hl_papir_sablona-CZ-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IGI%20ME\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cuments\DIGI%20ME\Dat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600" b="1"/>
              <a:t>Srdeční tep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'Srdeční tep'!$A$109</c:f>
              <c:strCache>
                <c:ptCount val="1"/>
                <c:pt idx="0">
                  <c:v>Průměr ze všech hodin TV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'Srdeční tep'!$B$108:$D$108</c:f>
              <c:strCache>
                <c:ptCount val="3"/>
                <c:pt idx="0">
                  <c:v>Průměrný tep</c:v>
                </c:pt>
                <c:pt idx="1">
                  <c:v>Maximální tep</c:v>
                </c:pt>
                <c:pt idx="2">
                  <c:v>Minimální tep</c:v>
                </c:pt>
              </c:strCache>
            </c:strRef>
          </c:cat>
          <c:val>
            <c:numRef>
              <c:f>'Srdeční tep'!$B$109:$D$109</c:f>
              <c:numCache>
                <c:formatCode>General</c:formatCode>
                <c:ptCount val="3"/>
                <c:pt idx="0">
                  <c:v>123.36</c:v>
                </c:pt>
                <c:pt idx="1">
                  <c:v>175.58</c:v>
                </c:pt>
                <c:pt idx="2">
                  <c:v>79.83</c:v>
                </c:pt>
              </c:numCache>
            </c:numRef>
          </c:val>
          <c:extLst>
            <c:ext xmlns:c16="http://schemas.microsoft.com/office/drawing/2014/chart" uri="{C3380CC4-5D6E-409C-BE32-E72D297353CC}">
              <c16:uniqueId val="{00000000-441D-4A6F-8F6A-B179EBBB7CD8}"/>
            </c:ext>
          </c:extLst>
        </c:ser>
        <c:ser>
          <c:idx val="1"/>
          <c:order val="1"/>
          <c:tx>
            <c:strRef>
              <c:f>'Srdeční tep'!$A$110</c:f>
              <c:strCache>
                <c:ptCount val="1"/>
                <c:pt idx="0">
                  <c:v>Průměr z posledních 2 hodin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'Srdeční tep'!$B$108:$D$108</c:f>
              <c:strCache>
                <c:ptCount val="3"/>
                <c:pt idx="0">
                  <c:v>Průměrný tep</c:v>
                </c:pt>
                <c:pt idx="1">
                  <c:v>Maximální tep</c:v>
                </c:pt>
                <c:pt idx="2">
                  <c:v>Minimální tep</c:v>
                </c:pt>
              </c:strCache>
            </c:strRef>
          </c:cat>
          <c:val>
            <c:numRef>
              <c:f>'Srdeční tep'!$B$110:$D$110</c:f>
              <c:numCache>
                <c:formatCode>General</c:formatCode>
                <c:ptCount val="3"/>
                <c:pt idx="0">
                  <c:v>135.30000000000001</c:v>
                </c:pt>
                <c:pt idx="1">
                  <c:v>189.95</c:v>
                </c:pt>
                <c:pt idx="2">
                  <c:v>81.099999999999994</c:v>
                </c:pt>
              </c:numCache>
            </c:numRef>
          </c:val>
          <c:extLst>
            <c:ext xmlns:c16="http://schemas.microsoft.com/office/drawing/2014/chart" uri="{C3380CC4-5D6E-409C-BE32-E72D297353CC}">
              <c16:uniqueId val="{00000001-441D-4A6F-8F6A-B179EBBB7CD8}"/>
            </c:ext>
          </c:extLst>
        </c:ser>
        <c:dLbls>
          <c:dLblPos val="outEnd"/>
          <c:showLegendKey val="0"/>
          <c:showVal val="1"/>
          <c:showCatName val="0"/>
          <c:showSerName val="0"/>
          <c:showPercent val="0"/>
          <c:showBubbleSize val="0"/>
        </c:dLbls>
        <c:gapWidth val="219"/>
        <c:overlap val="-27"/>
        <c:axId val="454345272"/>
        <c:axId val="454345600"/>
      </c:barChart>
      <c:catAx>
        <c:axId val="45434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345600"/>
        <c:crosses val="autoZero"/>
        <c:auto val="1"/>
        <c:lblAlgn val="ctr"/>
        <c:lblOffset val="100"/>
        <c:noMultiLvlLbl val="0"/>
      </c:catAx>
      <c:valAx>
        <c:axId val="45434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200" b="1"/>
                  <a:t>Počet</a:t>
                </a:r>
                <a:r>
                  <a:rPr lang="cs-CZ" sz="1200" b="1" baseline="0"/>
                  <a:t> tepů za minutu</a:t>
                </a:r>
                <a:endParaRPr lang="cs-CZ"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34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1" i="0" baseline="0">
                <a:effectLst/>
              </a:rPr>
              <a:t>P</a:t>
            </a:r>
            <a:r>
              <a:rPr lang="cs-CZ" sz="1800" b="1" i="0" baseline="0">
                <a:effectLst/>
              </a:rPr>
              <a:t>obyt v zónách srdečního tepu ve všech hodinách TV</a:t>
            </a:r>
            <a:endParaRPr lang="cs-CZ"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cs-C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lineChart>
        <c:grouping val="standard"/>
        <c:varyColors val="0"/>
        <c:ser>
          <c:idx val="0"/>
          <c:order val="0"/>
          <c:tx>
            <c:strRef>
              <c:f>Zóny!$B$1</c:f>
              <c:strCache>
                <c:ptCount val="1"/>
                <c:pt idx="0">
                  <c:v>Trvání hodiny (min)</c:v>
                </c:pt>
              </c:strCache>
            </c:strRef>
          </c:tx>
          <c:spPr>
            <a:ln w="28575" cap="rnd">
              <a:solidFill>
                <a:schemeClr val="accent1"/>
              </a:solidFill>
              <a:round/>
            </a:ln>
            <a:effectLst/>
          </c:spPr>
          <c:marker>
            <c:symbol val="none"/>
          </c:marker>
          <c:val>
            <c:numRef>
              <c:f>Zóny!$B$2:$B$101</c:f>
              <c:numCache>
                <c:formatCode>General</c:formatCode>
                <c:ptCount val="100"/>
                <c:pt idx="0">
                  <c:v>41</c:v>
                </c:pt>
                <c:pt idx="1">
                  <c:v>34</c:v>
                </c:pt>
                <c:pt idx="2">
                  <c:v>32</c:v>
                </c:pt>
                <c:pt idx="3">
                  <c:v>35</c:v>
                </c:pt>
                <c:pt idx="4">
                  <c:v>34</c:v>
                </c:pt>
                <c:pt idx="5">
                  <c:v>37</c:v>
                </c:pt>
                <c:pt idx="6">
                  <c:v>39</c:v>
                </c:pt>
                <c:pt idx="7">
                  <c:v>35</c:v>
                </c:pt>
                <c:pt idx="8">
                  <c:v>35</c:v>
                </c:pt>
                <c:pt idx="9">
                  <c:v>49</c:v>
                </c:pt>
                <c:pt idx="10">
                  <c:v>41</c:v>
                </c:pt>
                <c:pt idx="11">
                  <c:v>35</c:v>
                </c:pt>
                <c:pt idx="12">
                  <c:v>35</c:v>
                </c:pt>
                <c:pt idx="13">
                  <c:v>37</c:v>
                </c:pt>
                <c:pt idx="14">
                  <c:v>37</c:v>
                </c:pt>
                <c:pt idx="15">
                  <c:v>40</c:v>
                </c:pt>
                <c:pt idx="16">
                  <c:v>36</c:v>
                </c:pt>
                <c:pt idx="17">
                  <c:v>42</c:v>
                </c:pt>
                <c:pt idx="18">
                  <c:v>35</c:v>
                </c:pt>
                <c:pt idx="19">
                  <c:v>43</c:v>
                </c:pt>
                <c:pt idx="20">
                  <c:v>42</c:v>
                </c:pt>
                <c:pt idx="21">
                  <c:v>36</c:v>
                </c:pt>
                <c:pt idx="22">
                  <c:v>34</c:v>
                </c:pt>
                <c:pt idx="23">
                  <c:v>34</c:v>
                </c:pt>
                <c:pt idx="24">
                  <c:v>37</c:v>
                </c:pt>
                <c:pt idx="25">
                  <c:v>39</c:v>
                </c:pt>
                <c:pt idx="26">
                  <c:v>39</c:v>
                </c:pt>
                <c:pt idx="27">
                  <c:v>49</c:v>
                </c:pt>
                <c:pt idx="28">
                  <c:v>35</c:v>
                </c:pt>
                <c:pt idx="29">
                  <c:v>49</c:v>
                </c:pt>
                <c:pt idx="30">
                  <c:v>41</c:v>
                </c:pt>
                <c:pt idx="31">
                  <c:v>36</c:v>
                </c:pt>
                <c:pt idx="32">
                  <c:v>34</c:v>
                </c:pt>
                <c:pt idx="33">
                  <c:v>34</c:v>
                </c:pt>
                <c:pt idx="34">
                  <c:v>37</c:v>
                </c:pt>
                <c:pt idx="35">
                  <c:v>39</c:v>
                </c:pt>
                <c:pt idx="36">
                  <c:v>41</c:v>
                </c:pt>
                <c:pt idx="37">
                  <c:v>45</c:v>
                </c:pt>
                <c:pt idx="38">
                  <c:v>35</c:v>
                </c:pt>
                <c:pt idx="39">
                  <c:v>50</c:v>
                </c:pt>
                <c:pt idx="40">
                  <c:v>30</c:v>
                </c:pt>
                <c:pt idx="41">
                  <c:v>31</c:v>
                </c:pt>
                <c:pt idx="42">
                  <c:v>30</c:v>
                </c:pt>
                <c:pt idx="43">
                  <c:v>35</c:v>
                </c:pt>
                <c:pt idx="44">
                  <c:v>38</c:v>
                </c:pt>
                <c:pt idx="45">
                  <c:v>34</c:v>
                </c:pt>
                <c:pt idx="46">
                  <c:v>46</c:v>
                </c:pt>
                <c:pt idx="47">
                  <c:v>46</c:v>
                </c:pt>
                <c:pt idx="48">
                  <c:v>35</c:v>
                </c:pt>
                <c:pt idx="49">
                  <c:v>49</c:v>
                </c:pt>
                <c:pt idx="50">
                  <c:v>31</c:v>
                </c:pt>
                <c:pt idx="51">
                  <c:v>31</c:v>
                </c:pt>
                <c:pt idx="52">
                  <c:v>31</c:v>
                </c:pt>
                <c:pt idx="53">
                  <c:v>32</c:v>
                </c:pt>
                <c:pt idx="54">
                  <c:v>34</c:v>
                </c:pt>
                <c:pt idx="55">
                  <c:v>40</c:v>
                </c:pt>
                <c:pt idx="56">
                  <c:v>33</c:v>
                </c:pt>
                <c:pt idx="57">
                  <c:v>67</c:v>
                </c:pt>
                <c:pt idx="58">
                  <c:v>35</c:v>
                </c:pt>
                <c:pt idx="59">
                  <c:v>49</c:v>
                </c:pt>
                <c:pt idx="60">
                  <c:v>42</c:v>
                </c:pt>
                <c:pt idx="61">
                  <c:v>35</c:v>
                </c:pt>
                <c:pt idx="62">
                  <c:v>37</c:v>
                </c:pt>
                <c:pt idx="63">
                  <c:v>34</c:v>
                </c:pt>
                <c:pt idx="64">
                  <c:v>51</c:v>
                </c:pt>
                <c:pt idx="65">
                  <c:v>36</c:v>
                </c:pt>
                <c:pt idx="66">
                  <c:v>42</c:v>
                </c:pt>
                <c:pt idx="67">
                  <c:v>41</c:v>
                </c:pt>
                <c:pt idx="68">
                  <c:v>35</c:v>
                </c:pt>
                <c:pt idx="69">
                  <c:v>49</c:v>
                </c:pt>
                <c:pt idx="70">
                  <c:v>36</c:v>
                </c:pt>
                <c:pt idx="71">
                  <c:v>35</c:v>
                </c:pt>
                <c:pt idx="72">
                  <c:v>37</c:v>
                </c:pt>
                <c:pt idx="73">
                  <c:v>38</c:v>
                </c:pt>
                <c:pt idx="74">
                  <c:v>40</c:v>
                </c:pt>
                <c:pt idx="75">
                  <c:v>40</c:v>
                </c:pt>
                <c:pt idx="76">
                  <c:v>39</c:v>
                </c:pt>
                <c:pt idx="77">
                  <c:v>38</c:v>
                </c:pt>
                <c:pt idx="78">
                  <c:v>35</c:v>
                </c:pt>
                <c:pt idx="79">
                  <c:v>49</c:v>
                </c:pt>
                <c:pt idx="80">
                  <c:v>36</c:v>
                </c:pt>
                <c:pt idx="81">
                  <c:v>36</c:v>
                </c:pt>
                <c:pt idx="82">
                  <c:v>54</c:v>
                </c:pt>
                <c:pt idx="83">
                  <c:v>35</c:v>
                </c:pt>
                <c:pt idx="84">
                  <c:v>35</c:v>
                </c:pt>
                <c:pt idx="85">
                  <c:v>39</c:v>
                </c:pt>
                <c:pt idx="86">
                  <c:v>32</c:v>
                </c:pt>
                <c:pt idx="87">
                  <c:v>35</c:v>
                </c:pt>
                <c:pt idx="88">
                  <c:v>35</c:v>
                </c:pt>
                <c:pt idx="89">
                  <c:v>44</c:v>
                </c:pt>
                <c:pt idx="90">
                  <c:v>40</c:v>
                </c:pt>
                <c:pt idx="91">
                  <c:v>32</c:v>
                </c:pt>
                <c:pt idx="92">
                  <c:v>33</c:v>
                </c:pt>
                <c:pt idx="93">
                  <c:v>39</c:v>
                </c:pt>
                <c:pt idx="94">
                  <c:v>37</c:v>
                </c:pt>
                <c:pt idx="95">
                  <c:v>33</c:v>
                </c:pt>
                <c:pt idx="96">
                  <c:v>38</c:v>
                </c:pt>
                <c:pt idx="97">
                  <c:v>35</c:v>
                </c:pt>
                <c:pt idx="98">
                  <c:v>35</c:v>
                </c:pt>
                <c:pt idx="99">
                  <c:v>45</c:v>
                </c:pt>
              </c:numCache>
            </c:numRef>
          </c:val>
          <c:smooth val="0"/>
          <c:extLst>
            <c:ext xmlns:c16="http://schemas.microsoft.com/office/drawing/2014/chart" uri="{C3380CC4-5D6E-409C-BE32-E72D297353CC}">
              <c16:uniqueId val="{00000000-90E0-4DBD-9C3D-729EE1830B8F}"/>
            </c:ext>
          </c:extLst>
        </c:ser>
        <c:ser>
          <c:idx val="1"/>
          <c:order val="1"/>
          <c:tx>
            <c:strRef>
              <c:f>Zóny!$C$1</c:f>
              <c:strCache>
                <c:ptCount val="1"/>
                <c:pt idx="0">
                  <c:v>Extrémní zátěž</c:v>
                </c:pt>
              </c:strCache>
            </c:strRef>
          </c:tx>
          <c:spPr>
            <a:ln w="28575" cap="rnd">
              <a:solidFill>
                <a:schemeClr val="accent2"/>
              </a:solidFill>
              <a:round/>
            </a:ln>
            <a:effectLst/>
          </c:spPr>
          <c:marker>
            <c:symbol val="none"/>
          </c:marker>
          <c:val>
            <c:numRef>
              <c:f>Zóny!$C$2:$C$101</c:f>
              <c:numCache>
                <c:formatCode>General</c:formatCode>
                <c:ptCount val="100"/>
                <c:pt idx="0">
                  <c:v>3</c:v>
                </c:pt>
                <c:pt idx="1">
                  <c:v>10</c:v>
                </c:pt>
                <c:pt idx="2">
                  <c:v>0</c:v>
                </c:pt>
                <c:pt idx="3">
                  <c:v>5</c:v>
                </c:pt>
                <c:pt idx="4">
                  <c:v>3</c:v>
                </c:pt>
                <c:pt idx="5">
                  <c:v>1</c:v>
                </c:pt>
                <c:pt idx="6">
                  <c:v>0</c:v>
                </c:pt>
                <c:pt idx="7">
                  <c:v>1</c:v>
                </c:pt>
                <c:pt idx="8">
                  <c:v>9</c:v>
                </c:pt>
                <c:pt idx="9">
                  <c:v>10</c:v>
                </c:pt>
                <c:pt idx="10">
                  <c:v>2</c:v>
                </c:pt>
                <c:pt idx="11">
                  <c:v>4</c:v>
                </c:pt>
                <c:pt idx="12">
                  <c:v>2</c:v>
                </c:pt>
                <c:pt idx="13">
                  <c:v>3</c:v>
                </c:pt>
                <c:pt idx="14">
                  <c:v>2</c:v>
                </c:pt>
                <c:pt idx="15">
                  <c:v>2</c:v>
                </c:pt>
                <c:pt idx="16">
                  <c:v>1</c:v>
                </c:pt>
                <c:pt idx="17">
                  <c:v>2</c:v>
                </c:pt>
                <c:pt idx="18">
                  <c:v>5</c:v>
                </c:pt>
                <c:pt idx="19">
                  <c:v>11</c:v>
                </c:pt>
                <c:pt idx="20">
                  <c:v>1</c:v>
                </c:pt>
                <c:pt idx="21">
                  <c:v>3</c:v>
                </c:pt>
                <c:pt idx="22">
                  <c:v>1</c:v>
                </c:pt>
                <c:pt idx="23">
                  <c:v>1</c:v>
                </c:pt>
                <c:pt idx="24">
                  <c:v>1</c:v>
                </c:pt>
                <c:pt idx="25">
                  <c:v>4</c:v>
                </c:pt>
                <c:pt idx="26">
                  <c:v>0</c:v>
                </c:pt>
                <c:pt idx="27">
                  <c:v>2</c:v>
                </c:pt>
                <c:pt idx="28">
                  <c:v>2</c:v>
                </c:pt>
                <c:pt idx="29">
                  <c:v>5</c:v>
                </c:pt>
                <c:pt idx="30">
                  <c:v>0</c:v>
                </c:pt>
                <c:pt idx="31">
                  <c:v>2</c:v>
                </c:pt>
                <c:pt idx="32">
                  <c:v>1</c:v>
                </c:pt>
                <c:pt idx="33">
                  <c:v>0</c:v>
                </c:pt>
                <c:pt idx="34">
                  <c:v>0</c:v>
                </c:pt>
                <c:pt idx="35">
                  <c:v>0</c:v>
                </c:pt>
                <c:pt idx="36">
                  <c:v>6</c:v>
                </c:pt>
                <c:pt idx="37">
                  <c:v>0</c:v>
                </c:pt>
                <c:pt idx="38">
                  <c:v>3</c:v>
                </c:pt>
                <c:pt idx="39">
                  <c:v>6</c:v>
                </c:pt>
                <c:pt idx="40">
                  <c:v>5</c:v>
                </c:pt>
                <c:pt idx="41">
                  <c:v>0</c:v>
                </c:pt>
                <c:pt idx="42">
                  <c:v>0</c:v>
                </c:pt>
                <c:pt idx="43">
                  <c:v>0</c:v>
                </c:pt>
                <c:pt idx="44">
                  <c:v>5</c:v>
                </c:pt>
                <c:pt idx="45">
                  <c:v>2</c:v>
                </c:pt>
                <c:pt idx="46">
                  <c:v>0</c:v>
                </c:pt>
                <c:pt idx="47">
                  <c:v>1</c:v>
                </c:pt>
                <c:pt idx="48">
                  <c:v>4</c:v>
                </c:pt>
                <c:pt idx="49">
                  <c:v>0</c:v>
                </c:pt>
                <c:pt idx="50">
                  <c:v>2</c:v>
                </c:pt>
                <c:pt idx="51">
                  <c:v>1</c:v>
                </c:pt>
                <c:pt idx="52">
                  <c:v>3</c:v>
                </c:pt>
                <c:pt idx="53">
                  <c:v>3</c:v>
                </c:pt>
                <c:pt idx="54">
                  <c:v>0</c:v>
                </c:pt>
                <c:pt idx="55">
                  <c:v>1</c:v>
                </c:pt>
                <c:pt idx="56">
                  <c:v>0</c:v>
                </c:pt>
                <c:pt idx="57">
                  <c:v>0</c:v>
                </c:pt>
                <c:pt idx="58">
                  <c:v>5</c:v>
                </c:pt>
                <c:pt idx="59">
                  <c:v>6</c:v>
                </c:pt>
                <c:pt idx="60">
                  <c:v>3</c:v>
                </c:pt>
                <c:pt idx="61">
                  <c:v>1</c:v>
                </c:pt>
                <c:pt idx="62">
                  <c:v>2</c:v>
                </c:pt>
                <c:pt idx="63">
                  <c:v>1</c:v>
                </c:pt>
                <c:pt idx="64">
                  <c:v>0</c:v>
                </c:pt>
                <c:pt idx="65">
                  <c:v>0</c:v>
                </c:pt>
                <c:pt idx="66">
                  <c:v>1</c:v>
                </c:pt>
                <c:pt idx="67">
                  <c:v>0</c:v>
                </c:pt>
                <c:pt idx="68">
                  <c:v>4</c:v>
                </c:pt>
                <c:pt idx="69">
                  <c:v>9</c:v>
                </c:pt>
                <c:pt idx="70">
                  <c:v>12</c:v>
                </c:pt>
                <c:pt idx="71">
                  <c:v>0</c:v>
                </c:pt>
                <c:pt idx="72">
                  <c:v>5</c:v>
                </c:pt>
                <c:pt idx="73">
                  <c:v>10</c:v>
                </c:pt>
                <c:pt idx="74">
                  <c:v>8</c:v>
                </c:pt>
                <c:pt idx="75">
                  <c:v>2</c:v>
                </c:pt>
                <c:pt idx="76">
                  <c:v>12</c:v>
                </c:pt>
                <c:pt idx="77">
                  <c:v>6</c:v>
                </c:pt>
                <c:pt idx="78">
                  <c:v>8</c:v>
                </c:pt>
                <c:pt idx="79">
                  <c:v>14</c:v>
                </c:pt>
                <c:pt idx="80">
                  <c:v>0</c:v>
                </c:pt>
                <c:pt idx="81">
                  <c:v>0</c:v>
                </c:pt>
                <c:pt idx="82">
                  <c:v>0</c:v>
                </c:pt>
                <c:pt idx="83">
                  <c:v>0</c:v>
                </c:pt>
                <c:pt idx="84">
                  <c:v>0</c:v>
                </c:pt>
                <c:pt idx="85">
                  <c:v>0</c:v>
                </c:pt>
                <c:pt idx="86">
                  <c:v>0</c:v>
                </c:pt>
                <c:pt idx="87">
                  <c:v>0</c:v>
                </c:pt>
                <c:pt idx="88">
                  <c:v>1</c:v>
                </c:pt>
                <c:pt idx="89">
                  <c:v>2</c:v>
                </c:pt>
                <c:pt idx="90">
                  <c:v>2</c:v>
                </c:pt>
                <c:pt idx="91">
                  <c:v>0</c:v>
                </c:pt>
                <c:pt idx="92">
                  <c:v>5</c:v>
                </c:pt>
                <c:pt idx="93">
                  <c:v>0</c:v>
                </c:pt>
                <c:pt idx="94">
                  <c:v>0</c:v>
                </c:pt>
                <c:pt idx="95">
                  <c:v>3</c:v>
                </c:pt>
                <c:pt idx="96">
                  <c:v>0</c:v>
                </c:pt>
                <c:pt idx="97">
                  <c:v>0</c:v>
                </c:pt>
                <c:pt idx="98">
                  <c:v>4</c:v>
                </c:pt>
                <c:pt idx="99">
                  <c:v>10</c:v>
                </c:pt>
              </c:numCache>
            </c:numRef>
          </c:val>
          <c:smooth val="0"/>
          <c:extLst>
            <c:ext xmlns:c16="http://schemas.microsoft.com/office/drawing/2014/chart" uri="{C3380CC4-5D6E-409C-BE32-E72D297353CC}">
              <c16:uniqueId val="{00000001-90E0-4DBD-9C3D-729EE1830B8F}"/>
            </c:ext>
          </c:extLst>
        </c:ser>
        <c:ser>
          <c:idx val="2"/>
          <c:order val="2"/>
          <c:tx>
            <c:strRef>
              <c:f>Zóny!$D$1</c:f>
              <c:strCache>
                <c:ptCount val="1"/>
                <c:pt idx="0">
                  <c:v>Anaerobní</c:v>
                </c:pt>
              </c:strCache>
            </c:strRef>
          </c:tx>
          <c:spPr>
            <a:ln w="28575" cap="rnd">
              <a:solidFill>
                <a:schemeClr val="accent3"/>
              </a:solidFill>
              <a:round/>
            </a:ln>
            <a:effectLst/>
          </c:spPr>
          <c:marker>
            <c:symbol val="none"/>
          </c:marker>
          <c:val>
            <c:numRef>
              <c:f>Zóny!$D$2:$D$101</c:f>
              <c:numCache>
                <c:formatCode>General</c:formatCode>
                <c:ptCount val="100"/>
                <c:pt idx="0">
                  <c:v>7</c:v>
                </c:pt>
                <c:pt idx="1">
                  <c:v>2</c:v>
                </c:pt>
                <c:pt idx="2">
                  <c:v>5</c:v>
                </c:pt>
                <c:pt idx="3">
                  <c:v>12</c:v>
                </c:pt>
                <c:pt idx="4">
                  <c:v>8</c:v>
                </c:pt>
                <c:pt idx="5">
                  <c:v>4</c:v>
                </c:pt>
                <c:pt idx="6">
                  <c:v>5</c:v>
                </c:pt>
                <c:pt idx="7">
                  <c:v>2</c:v>
                </c:pt>
                <c:pt idx="8">
                  <c:v>7</c:v>
                </c:pt>
                <c:pt idx="9">
                  <c:v>10</c:v>
                </c:pt>
                <c:pt idx="10">
                  <c:v>5</c:v>
                </c:pt>
                <c:pt idx="11">
                  <c:v>1</c:v>
                </c:pt>
                <c:pt idx="12">
                  <c:v>5</c:v>
                </c:pt>
                <c:pt idx="13">
                  <c:v>4</c:v>
                </c:pt>
                <c:pt idx="14">
                  <c:v>3</c:v>
                </c:pt>
                <c:pt idx="15">
                  <c:v>2</c:v>
                </c:pt>
                <c:pt idx="16">
                  <c:v>5</c:v>
                </c:pt>
                <c:pt idx="17">
                  <c:v>4</c:v>
                </c:pt>
                <c:pt idx="18">
                  <c:v>8</c:v>
                </c:pt>
                <c:pt idx="19">
                  <c:v>10</c:v>
                </c:pt>
                <c:pt idx="20">
                  <c:v>6</c:v>
                </c:pt>
                <c:pt idx="21">
                  <c:v>6</c:v>
                </c:pt>
                <c:pt idx="22">
                  <c:v>3</c:v>
                </c:pt>
                <c:pt idx="23">
                  <c:v>2</c:v>
                </c:pt>
                <c:pt idx="24">
                  <c:v>4</c:v>
                </c:pt>
                <c:pt idx="25">
                  <c:v>5</c:v>
                </c:pt>
                <c:pt idx="26">
                  <c:v>1</c:v>
                </c:pt>
                <c:pt idx="27">
                  <c:v>4</c:v>
                </c:pt>
                <c:pt idx="28">
                  <c:v>7</c:v>
                </c:pt>
                <c:pt idx="29">
                  <c:v>9</c:v>
                </c:pt>
                <c:pt idx="30">
                  <c:v>4</c:v>
                </c:pt>
                <c:pt idx="31">
                  <c:v>1</c:v>
                </c:pt>
                <c:pt idx="32">
                  <c:v>3</c:v>
                </c:pt>
                <c:pt idx="33">
                  <c:v>0</c:v>
                </c:pt>
                <c:pt idx="34">
                  <c:v>0</c:v>
                </c:pt>
                <c:pt idx="35">
                  <c:v>2</c:v>
                </c:pt>
                <c:pt idx="36">
                  <c:v>8</c:v>
                </c:pt>
                <c:pt idx="37">
                  <c:v>2</c:v>
                </c:pt>
                <c:pt idx="38">
                  <c:v>9</c:v>
                </c:pt>
                <c:pt idx="39">
                  <c:v>14</c:v>
                </c:pt>
                <c:pt idx="40">
                  <c:v>4</c:v>
                </c:pt>
                <c:pt idx="41">
                  <c:v>6</c:v>
                </c:pt>
                <c:pt idx="42">
                  <c:v>0</c:v>
                </c:pt>
                <c:pt idx="43">
                  <c:v>0</c:v>
                </c:pt>
                <c:pt idx="44">
                  <c:v>4</c:v>
                </c:pt>
                <c:pt idx="45">
                  <c:v>4</c:v>
                </c:pt>
                <c:pt idx="46">
                  <c:v>2</c:v>
                </c:pt>
                <c:pt idx="47">
                  <c:v>2</c:v>
                </c:pt>
                <c:pt idx="48">
                  <c:v>7</c:v>
                </c:pt>
                <c:pt idx="49">
                  <c:v>6</c:v>
                </c:pt>
                <c:pt idx="50">
                  <c:v>2</c:v>
                </c:pt>
                <c:pt idx="51">
                  <c:v>2</c:v>
                </c:pt>
                <c:pt idx="52">
                  <c:v>12</c:v>
                </c:pt>
                <c:pt idx="53">
                  <c:v>3</c:v>
                </c:pt>
                <c:pt idx="54">
                  <c:v>1</c:v>
                </c:pt>
                <c:pt idx="55">
                  <c:v>2</c:v>
                </c:pt>
                <c:pt idx="56">
                  <c:v>4</c:v>
                </c:pt>
                <c:pt idx="57">
                  <c:v>12</c:v>
                </c:pt>
                <c:pt idx="58">
                  <c:v>7</c:v>
                </c:pt>
                <c:pt idx="59">
                  <c:v>11</c:v>
                </c:pt>
                <c:pt idx="60">
                  <c:v>3</c:v>
                </c:pt>
                <c:pt idx="61">
                  <c:v>2</c:v>
                </c:pt>
                <c:pt idx="62">
                  <c:v>8</c:v>
                </c:pt>
                <c:pt idx="63">
                  <c:v>11</c:v>
                </c:pt>
                <c:pt idx="64">
                  <c:v>2</c:v>
                </c:pt>
                <c:pt idx="65">
                  <c:v>0</c:v>
                </c:pt>
                <c:pt idx="66">
                  <c:v>3</c:v>
                </c:pt>
                <c:pt idx="67">
                  <c:v>1</c:v>
                </c:pt>
                <c:pt idx="68">
                  <c:v>3</c:v>
                </c:pt>
                <c:pt idx="69">
                  <c:v>11</c:v>
                </c:pt>
                <c:pt idx="70">
                  <c:v>2</c:v>
                </c:pt>
                <c:pt idx="71">
                  <c:v>3</c:v>
                </c:pt>
                <c:pt idx="72">
                  <c:v>12</c:v>
                </c:pt>
                <c:pt idx="73">
                  <c:v>5</c:v>
                </c:pt>
                <c:pt idx="74">
                  <c:v>4</c:v>
                </c:pt>
                <c:pt idx="75">
                  <c:v>10</c:v>
                </c:pt>
                <c:pt idx="76">
                  <c:v>4</c:v>
                </c:pt>
                <c:pt idx="77">
                  <c:v>21</c:v>
                </c:pt>
                <c:pt idx="78">
                  <c:v>10</c:v>
                </c:pt>
                <c:pt idx="79">
                  <c:v>18</c:v>
                </c:pt>
                <c:pt idx="80">
                  <c:v>0</c:v>
                </c:pt>
                <c:pt idx="81">
                  <c:v>12</c:v>
                </c:pt>
                <c:pt idx="82">
                  <c:v>0</c:v>
                </c:pt>
                <c:pt idx="83">
                  <c:v>1</c:v>
                </c:pt>
                <c:pt idx="84">
                  <c:v>0</c:v>
                </c:pt>
                <c:pt idx="85">
                  <c:v>2</c:v>
                </c:pt>
                <c:pt idx="86">
                  <c:v>2</c:v>
                </c:pt>
                <c:pt idx="87">
                  <c:v>4</c:v>
                </c:pt>
                <c:pt idx="88">
                  <c:v>6</c:v>
                </c:pt>
                <c:pt idx="89">
                  <c:v>3</c:v>
                </c:pt>
                <c:pt idx="90">
                  <c:v>5</c:v>
                </c:pt>
                <c:pt idx="91">
                  <c:v>3</c:v>
                </c:pt>
                <c:pt idx="92">
                  <c:v>5</c:v>
                </c:pt>
                <c:pt idx="93">
                  <c:v>2</c:v>
                </c:pt>
                <c:pt idx="94">
                  <c:v>7</c:v>
                </c:pt>
                <c:pt idx="95">
                  <c:v>5</c:v>
                </c:pt>
                <c:pt idx="96">
                  <c:v>2</c:v>
                </c:pt>
                <c:pt idx="97">
                  <c:v>1</c:v>
                </c:pt>
                <c:pt idx="98">
                  <c:v>7</c:v>
                </c:pt>
                <c:pt idx="99">
                  <c:v>18</c:v>
                </c:pt>
              </c:numCache>
            </c:numRef>
          </c:val>
          <c:smooth val="0"/>
          <c:extLst>
            <c:ext xmlns:c16="http://schemas.microsoft.com/office/drawing/2014/chart" uri="{C3380CC4-5D6E-409C-BE32-E72D297353CC}">
              <c16:uniqueId val="{00000002-90E0-4DBD-9C3D-729EE1830B8F}"/>
            </c:ext>
          </c:extLst>
        </c:ser>
        <c:ser>
          <c:idx val="3"/>
          <c:order val="3"/>
          <c:tx>
            <c:strRef>
              <c:f>Zóny!$E$1</c:f>
              <c:strCache>
                <c:ptCount val="1"/>
                <c:pt idx="0">
                  <c:v>Aerobní</c:v>
                </c:pt>
              </c:strCache>
            </c:strRef>
          </c:tx>
          <c:spPr>
            <a:ln w="28575" cap="rnd">
              <a:solidFill>
                <a:schemeClr val="accent4"/>
              </a:solidFill>
              <a:round/>
            </a:ln>
            <a:effectLst/>
          </c:spPr>
          <c:marker>
            <c:symbol val="none"/>
          </c:marker>
          <c:val>
            <c:numRef>
              <c:f>Zóny!$E$2:$E$101</c:f>
              <c:numCache>
                <c:formatCode>General</c:formatCode>
                <c:ptCount val="100"/>
                <c:pt idx="0">
                  <c:v>11</c:v>
                </c:pt>
                <c:pt idx="1">
                  <c:v>1</c:v>
                </c:pt>
                <c:pt idx="2">
                  <c:v>5</c:v>
                </c:pt>
                <c:pt idx="3">
                  <c:v>8</c:v>
                </c:pt>
                <c:pt idx="4">
                  <c:v>6</c:v>
                </c:pt>
                <c:pt idx="5">
                  <c:v>9</c:v>
                </c:pt>
                <c:pt idx="6">
                  <c:v>10</c:v>
                </c:pt>
                <c:pt idx="7">
                  <c:v>4</c:v>
                </c:pt>
                <c:pt idx="8">
                  <c:v>12</c:v>
                </c:pt>
                <c:pt idx="9">
                  <c:v>11</c:v>
                </c:pt>
                <c:pt idx="10">
                  <c:v>9</c:v>
                </c:pt>
                <c:pt idx="11">
                  <c:v>1</c:v>
                </c:pt>
                <c:pt idx="12">
                  <c:v>11</c:v>
                </c:pt>
                <c:pt idx="13">
                  <c:v>8</c:v>
                </c:pt>
                <c:pt idx="14">
                  <c:v>10</c:v>
                </c:pt>
                <c:pt idx="15">
                  <c:v>5</c:v>
                </c:pt>
                <c:pt idx="16">
                  <c:v>6</c:v>
                </c:pt>
                <c:pt idx="17">
                  <c:v>6</c:v>
                </c:pt>
                <c:pt idx="18">
                  <c:v>5</c:v>
                </c:pt>
                <c:pt idx="19">
                  <c:v>13</c:v>
                </c:pt>
                <c:pt idx="20">
                  <c:v>12</c:v>
                </c:pt>
                <c:pt idx="21">
                  <c:v>7</c:v>
                </c:pt>
                <c:pt idx="22">
                  <c:v>10</c:v>
                </c:pt>
                <c:pt idx="23">
                  <c:v>4</c:v>
                </c:pt>
                <c:pt idx="24">
                  <c:v>10</c:v>
                </c:pt>
                <c:pt idx="25">
                  <c:v>16</c:v>
                </c:pt>
                <c:pt idx="26">
                  <c:v>7</c:v>
                </c:pt>
                <c:pt idx="27">
                  <c:v>8</c:v>
                </c:pt>
                <c:pt idx="28">
                  <c:v>6</c:v>
                </c:pt>
                <c:pt idx="29">
                  <c:v>10</c:v>
                </c:pt>
                <c:pt idx="30">
                  <c:v>10</c:v>
                </c:pt>
                <c:pt idx="31">
                  <c:v>7</c:v>
                </c:pt>
                <c:pt idx="32">
                  <c:v>10</c:v>
                </c:pt>
                <c:pt idx="33">
                  <c:v>2</c:v>
                </c:pt>
                <c:pt idx="34">
                  <c:v>7</c:v>
                </c:pt>
                <c:pt idx="35">
                  <c:v>3</c:v>
                </c:pt>
                <c:pt idx="36">
                  <c:v>10</c:v>
                </c:pt>
                <c:pt idx="37">
                  <c:v>5</c:v>
                </c:pt>
                <c:pt idx="38">
                  <c:v>8</c:v>
                </c:pt>
                <c:pt idx="39">
                  <c:v>14</c:v>
                </c:pt>
                <c:pt idx="40">
                  <c:v>5</c:v>
                </c:pt>
                <c:pt idx="41">
                  <c:v>10</c:v>
                </c:pt>
                <c:pt idx="42">
                  <c:v>5</c:v>
                </c:pt>
                <c:pt idx="43">
                  <c:v>5</c:v>
                </c:pt>
                <c:pt idx="44">
                  <c:v>5</c:v>
                </c:pt>
                <c:pt idx="45">
                  <c:v>12</c:v>
                </c:pt>
                <c:pt idx="46">
                  <c:v>3</c:v>
                </c:pt>
                <c:pt idx="47">
                  <c:v>6</c:v>
                </c:pt>
                <c:pt idx="48">
                  <c:v>2</c:v>
                </c:pt>
                <c:pt idx="49">
                  <c:v>10</c:v>
                </c:pt>
                <c:pt idx="50">
                  <c:v>8</c:v>
                </c:pt>
                <c:pt idx="51">
                  <c:v>7</c:v>
                </c:pt>
                <c:pt idx="52">
                  <c:v>4</c:v>
                </c:pt>
                <c:pt idx="53">
                  <c:v>11</c:v>
                </c:pt>
                <c:pt idx="54">
                  <c:v>6</c:v>
                </c:pt>
                <c:pt idx="55">
                  <c:v>4</c:v>
                </c:pt>
                <c:pt idx="56">
                  <c:v>4</c:v>
                </c:pt>
                <c:pt idx="57">
                  <c:v>19</c:v>
                </c:pt>
                <c:pt idx="58">
                  <c:v>12</c:v>
                </c:pt>
                <c:pt idx="59">
                  <c:v>15</c:v>
                </c:pt>
                <c:pt idx="60">
                  <c:v>8</c:v>
                </c:pt>
                <c:pt idx="61">
                  <c:v>12</c:v>
                </c:pt>
                <c:pt idx="62">
                  <c:v>18</c:v>
                </c:pt>
                <c:pt idx="63">
                  <c:v>7</c:v>
                </c:pt>
                <c:pt idx="64">
                  <c:v>9</c:v>
                </c:pt>
                <c:pt idx="65">
                  <c:v>4</c:v>
                </c:pt>
                <c:pt idx="66">
                  <c:v>7</c:v>
                </c:pt>
                <c:pt idx="67">
                  <c:v>10</c:v>
                </c:pt>
                <c:pt idx="68">
                  <c:v>14</c:v>
                </c:pt>
                <c:pt idx="69">
                  <c:v>20</c:v>
                </c:pt>
                <c:pt idx="70">
                  <c:v>11</c:v>
                </c:pt>
                <c:pt idx="71">
                  <c:v>14</c:v>
                </c:pt>
                <c:pt idx="72">
                  <c:v>13</c:v>
                </c:pt>
                <c:pt idx="73">
                  <c:v>10</c:v>
                </c:pt>
                <c:pt idx="74">
                  <c:v>3</c:v>
                </c:pt>
                <c:pt idx="75">
                  <c:v>11</c:v>
                </c:pt>
                <c:pt idx="76">
                  <c:v>8</c:v>
                </c:pt>
                <c:pt idx="77">
                  <c:v>6</c:v>
                </c:pt>
                <c:pt idx="78">
                  <c:v>8</c:v>
                </c:pt>
                <c:pt idx="79">
                  <c:v>10</c:v>
                </c:pt>
                <c:pt idx="80">
                  <c:v>6</c:v>
                </c:pt>
                <c:pt idx="81">
                  <c:v>6</c:v>
                </c:pt>
                <c:pt idx="82">
                  <c:v>10</c:v>
                </c:pt>
                <c:pt idx="83">
                  <c:v>11</c:v>
                </c:pt>
                <c:pt idx="84">
                  <c:v>5</c:v>
                </c:pt>
                <c:pt idx="85">
                  <c:v>4</c:v>
                </c:pt>
                <c:pt idx="86">
                  <c:v>5</c:v>
                </c:pt>
                <c:pt idx="87">
                  <c:v>10</c:v>
                </c:pt>
                <c:pt idx="88">
                  <c:v>12</c:v>
                </c:pt>
                <c:pt idx="89">
                  <c:v>17</c:v>
                </c:pt>
                <c:pt idx="90">
                  <c:v>12</c:v>
                </c:pt>
                <c:pt idx="91">
                  <c:v>16</c:v>
                </c:pt>
                <c:pt idx="92">
                  <c:v>11</c:v>
                </c:pt>
                <c:pt idx="93">
                  <c:v>22</c:v>
                </c:pt>
                <c:pt idx="94">
                  <c:v>7</c:v>
                </c:pt>
                <c:pt idx="95">
                  <c:v>8</c:v>
                </c:pt>
                <c:pt idx="96">
                  <c:v>14</c:v>
                </c:pt>
                <c:pt idx="97">
                  <c:v>8</c:v>
                </c:pt>
                <c:pt idx="98">
                  <c:v>9</c:v>
                </c:pt>
                <c:pt idx="99">
                  <c:v>10</c:v>
                </c:pt>
              </c:numCache>
            </c:numRef>
          </c:val>
          <c:smooth val="0"/>
          <c:extLst>
            <c:ext xmlns:c16="http://schemas.microsoft.com/office/drawing/2014/chart" uri="{C3380CC4-5D6E-409C-BE32-E72D297353CC}">
              <c16:uniqueId val="{00000003-90E0-4DBD-9C3D-729EE1830B8F}"/>
            </c:ext>
          </c:extLst>
        </c:ser>
        <c:ser>
          <c:idx val="4"/>
          <c:order val="4"/>
          <c:tx>
            <c:strRef>
              <c:f>Zóny!$F$1</c:f>
              <c:strCache>
                <c:ptCount val="1"/>
                <c:pt idx="0">
                  <c:v>Spalování tuků</c:v>
                </c:pt>
              </c:strCache>
            </c:strRef>
          </c:tx>
          <c:spPr>
            <a:ln w="28575" cap="rnd">
              <a:solidFill>
                <a:schemeClr val="accent5"/>
              </a:solidFill>
              <a:round/>
            </a:ln>
            <a:effectLst/>
          </c:spPr>
          <c:marker>
            <c:symbol val="none"/>
          </c:marker>
          <c:val>
            <c:numRef>
              <c:f>Zóny!$F$2:$F$101</c:f>
              <c:numCache>
                <c:formatCode>General</c:formatCode>
                <c:ptCount val="100"/>
                <c:pt idx="0">
                  <c:v>16</c:v>
                </c:pt>
                <c:pt idx="1">
                  <c:v>5</c:v>
                </c:pt>
                <c:pt idx="2">
                  <c:v>5</c:v>
                </c:pt>
                <c:pt idx="3">
                  <c:v>9</c:v>
                </c:pt>
                <c:pt idx="4">
                  <c:v>7</c:v>
                </c:pt>
                <c:pt idx="5">
                  <c:v>12</c:v>
                </c:pt>
                <c:pt idx="6">
                  <c:v>15</c:v>
                </c:pt>
                <c:pt idx="7">
                  <c:v>14</c:v>
                </c:pt>
                <c:pt idx="8">
                  <c:v>2</c:v>
                </c:pt>
                <c:pt idx="9">
                  <c:v>16</c:v>
                </c:pt>
                <c:pt idx="10">
                  <c:v>10</c:v>
                </c:pt>
                <c:pt idx="11">
                  <c:v>12</c:v>
                </c:pt>
                <c:pt idx="12">
                  <c:v>12</c:v>
                </c:pt>
                <c:pt idx="13">
                  <c:v>14</c:v>
                </c:pt>
                <c:pt idx="14">
                  <c:v>15</c:v>
                </c:pt>
                <c:pt idx="15">
                  <c:v>20</c:v>
                </c:pt>
                <c:pt idx="16">
                  <c:v>18</c:v>
                </c:pt>
                <c:pt idx="17">
                  <c:v>13</c:v>
                </c:pt>
                <c:pt idx="18">
                  <c:v>7</c:v>
                </c:pt>
                <c:pt idx="19">
                  <c:v>8</c:v>
                </c:pt>
                <c:pt idx="20">
                  <c:v>18</c:v>
                </c:pt>
                <c:pt idx="21">
                  <c:v>16</c:v>
                </c:pt>
                <c:pt idx="22">
                  <c:v>12</c:v>
                </c:pt>
                <c:pt idx="23">
                  <c:v>19</c:v>
                </c:pt>
                <c:pt idx="24">
                  <c:v>14</c:v>
                </c:pt>
                <c:pt idx="25">
                  <c:v>10</c:v>
                </c:pt>
                <c:pt idx="26">
                  <c:v>10</c:v>
                </c:pt>
                <c:pt idx="27">
                  <c:v>13</c:v>
                </c:pt>
                <c:pt idx="28">
                  <c:v>9</c:v>
                </c:pt>
                <c:pt idx="29">
                  <c:v>14</c:v>
                </c:pt>
                <c:pt idx="30">
                  <c:v>15</c:v>
                </c:pt>
                <c:pt idx="31">
                  <c:v>10</c:v>
                </c:pt>
                <c:pt idx="32">
                  <c:v>15</c:v>
                </c:pt>
                <c:pt idx="33">
                  <c:v>14</c:v>
                </c:pt>
                <c:pt idx="34">
                  <c:v>12</c:v>
                </c:pt>
                <c:pt idx="35">
                  <c:v>14</c:v>
                </c:pt>
                <c:pt idx="36">
                  <c:v>10</c:v>
                </c:pt>
                <c:pt idx="37">
                  <c:v>10</c:v>
                </c:pt>
                <c:pt idx="38">
                  <c:v>11</c:v>
                </c:pt>
                <c:pt idx="39">
                  <c:v>10</c:v>
                </c:pt>
                <c:pt idx="40">
                  <c:v>6</c:v>
                </c:pt>
                <c:pt idx="41">
                  <c:v>10</c:v>
                </c:pt>
                <c:pt idx="42">
                  <c:v>15</c:v>
                </c:pt>
                <c:pt idx="43">
                  <c:v>10</c:v>
                </c:pt>
                <c:pt idx="44">
                  <c:v>19</c:v>
                </c:pt>
                <c:pt idx="45">
                  <c:v>12</c:v>
                </c:pt>
                <c:pt idx="46">
                  <c:v>17</c:v>
                </c:pt>
                <c:pt idx="47">
                  <c:v>23</c:v>
                </c:pt>
                <c:pt idx="48">
                  <c:v>8</c:v>
                </c:pt>
                <c:pt idx="49">
                  <c:v>20</c:v>
                </c:pt>
                <c:pt idx="50">
                  <c:v>12</c:v>
                </c:pt>
                <c:pt idx="51">
                  <c:v>8</c:v>
                </c:pt>
                <c:pt idx="52">
                  <c:v>9</c:v>
                </c:pt>
                <c:pt idx="53">
                  <c:v>13</c:v>
                </c:pt>
                <c:pt idx="54">
                  <c:v>20</c:v>
                </c:pt>
                <c:pt idx="55">
                  <c:v>12</c:v>
                </c:pt>
                <c:pt idx="56">
                  <c:v>10</c:v>
                </c:pt>
                <c:pt idx="57">
                  <c:v>26</c:v>
                </c:pt>
                <c:pt idx="58">
                  <c:v>3</c:v>
                </c:pt>
                <c:pt idx="59">
                  <c:v>13</c:v>
                </c:pt>
                <c:pt idx="60">
                  <c:v>17</c:v>
                </c:pt>
                <c:pt idx="61">
                  <c:v>13</c:v>
                </c:pt>
                <c:pt idx="62">
                  <c:v>12</c:v>
                </c:pt>
                <c:pt idx="63">
                  <c:v>7</c:v>
                </c:pt>
                <c:pt idx="64">
                  <c:v>26</c:v>
                </c:pt>
                <c:pt idx="65">
                  <c:v>15</c:v>
                </c:pt>
                <c:pt idx="66">
                  <c:v>11</c:v>
                </c:pt>
                <c:pt idx="67">
                  <c:v>18</c:v>
                </c:pt>
                <c:pt idx="68">
                  <c:v>7</c:v>
                </c:pt>
                <c:pt idx="69">
                  <c:v>7</c:v>
                </c:pt>
                <c:pt idx="70">
                  <c:v>10</c:v>
                </c:pt>
                <c:pt idx="71">
                  <c:v>14</c:v>
                </c:pt>
                <c:pt idx="72">
                  <c:v>5</c:v>
                </c:pt>
                <c:pt idx="73">
                  <c:v>11</c:v>
                </c:pt>
                <c:pt idx="74">
                  <c:v>20</c:v>
                </c:pt>
                <c:pt idx="75">
                  <c:v>10</c:v>
                </c:pt>
                <c:pt idx="76">
                  <c:v>12</c:v>
                </c:pt>
                <c:pt idx="77">
                  <c:v>3</c:v>
                </c:pt>
                <c:pt idx="78">
                  <c:v>5</c:v>
                </c:pt>
                <c:pt idx="79">
                  <c:v>4</c:v>
                </c:pt>
                <c:pt idx="80">
                  <c:v>10</c:v>
                </c:pt>
                <c:pt idx="81">
                  <c:v>3</c:v>
                </c:pt>
                <c:pt idx="82">
                  <c:v>20</c:v>
                </c:pt>
                <c:pt idx="83">
                  <c:v>12</c:v>
                </c:pt>
                <c:pt idx="84">
                  <c:v>7</c:v>
                </c:pt>
                <c:pt idx="85">
                  <c:v>9</c:v>
                </c:pt>
                <c:pt idx="86">
                  <c:v>20</c:v>
                </c:pt>
                <c:pt idx="87">
                  <c:v>11</c:v>
                </c:pt>
                <c:pt idx="88">
                  <c:v>11</c:v>
                </c:pt>
                <c:pt idx="89">
                  <c:v>20</c:v>
                </c:pt>
                <c:pt idx="90">
                  <c:v>15</c:v>
                </c:pt>
                <c:pt idx="91">
                  <c:v>10</c:v>
                </c:pt>
                <c:pt idx="92">
                  <c:v>8</c:v>
                </c:pt>
                <c:pt idx="93">
                  <c:v>14</c:v>
                </c:pt>
                <c:pt idx="94">
                  <c:v>15</c:v>
                </c:pt>
                <c:pt idx="95">
                  <c:v>11</c:v>
                </c:pt>
                <c:pt idx="96">
                  <c:v>14</c:v>
                </c:pt>
                <c:pt idx="97">
                  <c:v>12</c:v>
                </c:pt>
                <c:pt idx="98">
                  <c:v>8</c:v>
                </c:pt>
                <c:pt idx="99">
                  <c:v>4</c:v>
                </c:pt>
              </c:numCache>
            </c:numRef>
          </c:val>
          <c:smooth val="0"/>
          <c:extLst>
            <c:ext xmlns:c16="http://schemas.microsoft.com/office/drawing/2014/chart" uri="{C3380CC4-5D6E-409C-BE32-E72D297353CC}">
              <c16:uniqueId val="{00000004-90E0-4DBD-9C3D-729EE1830B8F}"/>
            </c:ext>
          </c:extLst>
        </c:ser>
        <c:ser>
          <c:idx val="5"/>
          <c:order val="5"/>
          <c:tx>
            <c:strRef>
              <c:f>Zóny!$G$1</c:f>
              <c:strCache>
                <c:ptCount val="1"/>
                <c:pt idx="0">
                  <c:v>Zahřívání</c:v>
                </c:pt>
              </c:strCache>
            </c:strRef>
          </c:tx>
          <c:spPr>
            <a:ln w="28575" cap="rnd">
              <a:solidFill>
                <a:schemeClr val="accent6"/>
              </a:solidFill>
              <a:round/>
            </a:ln>
            <a:effectLst/>
          </c:spPr>
          <c:marker>
            <c:symbol val="none"/>
          </c:marker>
          <c:val>
            <c:numRef>
              <c:f>Zóny!$G$2:$G$101</c:f>
              <c:numCache>
                <c:formatCode>General</c:formatCode>
                <c:ptCount val="100"/>
                <c:pt idx="0">
                  <c:v>4</c:v>
                </c:pt>
                <c:pt idx="1">
                  <c:v>14</c:v>
                </c:pt>
                <c:pt idx="2">
                  <c:v>17</c:v>
                </c:pt>
                <c:pt idx="3">
                  <c:v>1</c:v>
                </c:pt>
                <c:pt idx="4">
                  <c:v>10</c:v>
                </c:pt>
                <c:pt idx="5">
                  <c:v>11</c:v>
                </c:pt>
                <c:pt idx="6">
                  <c:v>9</c:v>
                </c:pt>
                <c:pt idx="7">
                  <c:v>14</c:v>
                </c:pt>
                <c:pt idx="8">
                  <c:v>5</c:v>
                </c:pt>
                <c:pt idx="9">
                  <c:v>2</c:v>
                </c:pt>
                <c:pt idx="10">
                  <c:v>15</c:v>
                </c:pt>
                <c:pt idx="11">
                  <c:v>17</c:v>
                </c:pt>
                <c:pt idx="12">
                  <c:v>5</c:v>
                </c:pt>
                <c:pt idx="13">
                  <c:v>8</c:v>
                </c:pt>
                <c:pt idx="14">
                  <c:v>7</c:v>
                </c:pt>
                <c:pt idx="15">
                  <c:v>11</c:v>
                </c:pt>
                <c:pt idx="16">
                  <c:v>6</c:v>
                </c:pt>
                <c:pt idx="17">
                  <c:v>17</c:v>
                </c:pt>
                <c:pt idx="18">
                  <c:v>10</c:v>
                </c:pt>
                <c:pt idx="19">
                  <c:v>1</c:v>
                </c:pt>
                <c:pt idx="20">
                  <c:v>5</c:v>
                </c:pt>
                <c:pt idx="21">
                  <c:v>4</c:v>
                </c:pt>
                <c:pt idx="22">
                  <c:v>8</c:v>
                </c:pt>
                <c:pt idx="23">
                  <c:v>8</c:v>
                </c:pt>
                <c:pt idx="24">
                  <c:v>8</c:v>
                </c:pt>
                <c:pt idx="25">
                  <c:v>4</c:v>
                </c:pt>
                <c:pt idx="26">
                  <c:v>21</c:v>
                </c:pt>
                <c:pt idx="27">
                  <c:v>22</c:v>
                </c:pt>
                <c:pt idx="28">
                  <c:v>11</c:v>
                </c:pt>
                <c:pt idx="29">
                  <c:v>11</c:v>
                </c:pt>
                <c:pt idx="30">
                  <c:v>12</c:v>
                </c:pt>
                <c:pt idx="31">
                  <c:v>16</c:v>
                </c:pt>
                <c:pt idx="32">
                  <c:v>5</c:v>
                </c:pt>
                <c:pt idx="33">
                  <c:v>18</c:v>
                </c:pt>
                <c:pt idx="34">
                  <c:v>18</c:v>
                </c:pt>
                <c:pt idx="35">
                  <c:v>20</c:v>
                </c:pt>
                <c:pt idx="36">
                  <c:v>7</c:v>
                </c:pt>
                <c:pt idx="37">
                  <c:v>28</c:v>
                </c:pt>
                <c:pt idx="38">
                  <c:v>4</c:v>
                </c:pt>
                <c:pt idx="39">
                  <c:v>6</c:v>
                </c:pt>
                <c:pt idx="40">
                  <c:v>10</c:v>
                </c:pt>
                <c:pt idx="41">
                  <c:v>5</c:v>
                </c:pt>
                <c:pt idx="42">
                  <c:v>10</c:v>
                </c:pt>
                <c:pt idx="43">
                  <c:v>20</c:v>
                </c:pt>
                <c:pt idx="44">
                  <c:v>5</c:v>
                </c:pt>
                <c:pt idx="45">
                  <c:v>4</c:v>
                </c:pt>
                <c:pt idx="46">
                  <c:v>24</c:v>
                </c:pt>
                <c:pt idx="47">
                  <c:v>14</c:v>
                </c:pt>
                <c:pt idx="48">
                  <c:v>14</c:v>
                </c:pt>
                <c:pt idx="49">
                  <c:v>13</c:v>
                </c:pt>
                <c:pt idx="50">
                  <c:v>7</c:v>
                </c:pt>
                <c:pt idx="51">
                  <c:v>13</c:v>
                </c:pt>
                <c:pt idx="52">
                  <c:v>3</c:v>
                </c:pt>
                <c:pt idx="53">
                  <c:v>2</c:v>
                </c:pt>
                <c:pt idx="54">
                  <c:v>7</c:v>
                </c:pt>
                <c:pt idx="55">
                  <c:v>21</c:v>
                </c:pt>
                <c:pt idx="56">
                  <c:v>15</c:v>
                </c:pt>
                <c:pt idx="57">
                  <c:v>9</c:v>
                </c:pt>
                <c:pt idx="58">
                  <c:v>8</c:v>
                </c:pt>
                <c:pt idx="59">
                  <c:v>4</c:v>
                </c:pt>
                <c:pt idx="60">
                  <c:v>11</c:v>
                </c:pt>
                <c:pt idx="61">
                  <c:v>7</c:v>
                </c:pt>
                <c:pt idx="62">
                  <c:v>5</c:v>
                </c:pt>
                <c:pt idx="63">
                  <c:v>8</c:v>
                </c:pt>
                <c:pt idx="64">
                  <c:v>14</c:v>
                </c:pt>
                <c:pt idx="65">
                  <c:v>16</c:v>
                </c:pt>
                <c:pt idx="66">
                  <c:v>20</c:v>
                </c:pt>
                <c:pt idx="67">
                  <c:v>12</c:v>
                </c:pt>
                <c:pt idx="68">
                  <c:v>7</c:v>
                </c:pt>
                <c:pt idx="69">
                  <c:v>2</c:v>
                </c:pt>
                <c:pt idx="70">
                  <c:v>1</c:v>
                </c:pt>
                <c:pt idx="71">
                  <c:v>3</c:v>
                </c:pt>
                <c:pt idx="72">
                  <c:v>2</c:v>
                </c:pt>
                <c:pt idx="73">
                  <c:v>2</c:v>
                </c:pt>
                <c:pt idx="74">
                  <c:v>5</c:v>
                </c:pt>
                <c:pt idx="75">
                  <c:v>7</c:v>
                </c:pt>
                <c:pt idx="76">
                  <c:v>3</c:v>
                </c:pt>
                <c:pt idx="77">
                  <c:v>2</c:v>
                </c:pt>
                <c:pt idx="78">
                  <c:v>4</c:v>
                </c:pt>
                <c:pt idx="79">
                  <c:v>3</c:v>
                </c:pt>
                <c:pt idx="80">
                  <c:v>20</c:v>
                </c:pt>
                <c:pt idx="81">
                  <c:v>15</c:v>
                </c:pt>
                <c:pt idx="82">
                  <c:v>24</c:v>
                </c:pt>
                <c:pt idx="83">
                  <c:v>12</c:v>
                </c:pt>
                <c:pt idx="84">
                  <c:v>23</c:v>
                </c:pt>
                <c:pt idx="85">
                  <c:v>24</c:v>
                </c:pt>
                <c:pt idx="86">
                  <c:v>5</c:v>
                </c:pt>
                <c:pt idx="87">
                  <c:v>10</c:v>
                </c:pt>
                <c:pt idx="88">
                  <c:v>5</c:v>
                </c:pt>
                <c:pt idx="89">
                  <c:v>2</c:v>
                </c:pt>
                <c:pt idx="90">
                  <c:v>6</c:v>
                </c:pt>
                <c:pt idx="91">
                  <c:v>3</c:v>
                </c:pt>
                <c:pt idx="92">
                  <c:v>4</c:v>
                </c:pt>
                <c:pt idx="93">
                  <c:v>1</c:v>
                </c:pt>
                <c:pt idx="94">
                  <c:v>8</c:v>
                </c:pt>
                <c:pt idx="95">
                  <c:v>6</c:v>
                </c:pt>
                <c:pt idx="96">
                  <c:v>8</c:v>
                </c:pt>
                <c:pt idx="97">
                  <c:v>14</c:v>
                </c:pt>
                <c:pt idx="98">
                  <c:v>7</c:v>
                </c:pt>
                <c:pt idx="99">
                  <c:v>3</c:v>
                </c:pt>
              </c:numCache>
            </c:numRef>
          </c:val>
          <c:smooth val="0"/>
          <c:extLst>
            <c:ext xmlns:c16="http://schemas.microsoft.com/office/drawing/2014/chart" uri="{C3380CC4-5D6E-409C-BE32-E72D297353CC}">
              <c16:uniqueId val="{00000005-90E0-4DBD-9C3D-729EE1830B8F}"/>
            </c:ext>
          </c:extLst>
        </c:ser>
        <c:dLbls>
          <c:showLegendKey val="0"/>
          <c:showVal val="0"/>
          <c:showCatName val="0"/>
          <c:showSerName val="0"/>
          <c:showPercent val="0"/>
          <c:showBubbleSize val="0"/>
        </c:dLbls>
        <c:smooth val="0"/>
        <c:axId val="455082208"/>
        <c:axId val="455085160"/>
      </c:lineChart>
      <c:catAx>
        <c:axId val="45508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r>
                  <a:rPr lang="cs-CZ" baseline="0"/>
                  <a:t> hodin TV</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5085160"/>
        <c:crosses val="autoZero"/>
        <c:auto val="1"/>
        <c:lblAlgn val="ctr"/>
        <c:lblOffset val="100"/>
        <c:noMultiLvlLbl val="0"/>
      </c:catAx>
      <c:valAx>
        <c:axId val="45508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50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Průměr</a:t>
            </a:r>
            <a:r>
              <a:rPr lang="cs-CZ" b="1" baseline="0"/>
              <a:t> pobytu v zónách srdečního tepu (všechny hodiny)</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Zóny!$A$106</c:f>
              <c:strCache>
                <c:ptCount val="1"/>
                <c:pt idx="0">
                  <c:v>Průměr ze všech hodin</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A63-432E-8A98-C9070ACD95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Zóny!$B$105:$G$105</c:f>
              <c:strCache>
                <c:ptCount val="6"/>
                <c:pt idx="0">
                  <c:v>Trvání hodiny</c:v>
                </c:pt>
                <c:pt idx="1">
                  <c:v>Extrémní zátěž</c:v>
                </c:pt>
                <c:pt idx="2">
                  <c:v>Anaerobní</c:v>
                </c:pt>
                <c:pt idx="3">
                  <c:v>Aerobní</c:v>
                </c:pt>
                <c:pt idx="4">
                  <c:v>Spalování tuků</c:v>
                </c:pt>
                <c:pt idx="5">
                  <c:v>Zahřívání</c:v>
                </c:pt>
              </c:strCache>
            </c:strRef>
          </c:cat>
          <c:val>
            <c:numRef>
              <c:f>Zóny!$B$106:$G$106</c:f>
              <c:numCache>
                <c:formatCode>General</c:formatCode>
                <c:ptCount val="6"/>
                <c:pt idx="0">
                  <c:v>38.32</c:v>
                </c:pt>
                <c:pt idx="1">
                  <c:v>2.77</c:v>
                </c:pt>
                <c:pt idx="2">
                  <c:v>5.08</c:v>
                </c:pt>
                <c:pt idx="3">
                  <c:v>8.76</c:v>
                </c:pt>
                <c:pt idx="4">
                  <c:v>12.13</c:v>
                </c:pt>
                <c:pt idx="5">
                  <c:v>9.6199999999999992</c:v>
                </c:pt>
              </c:numCache>
            </c:numRef>
          </c:val>
          <c:extLst>
            <c:ext xmlns:c16="http://schemas.microsoft.com/office/drawing/2014/chart" uri="{C3380CC4-5D6E-409C-BE32-E72D297353CC}">
              <c16:uniqueId val="{00000002-DA63-432E-8A98-C9070ACD95A3}"/>
            </c:ext>
          </c:extLst>
        </c:ser>
        <c:dLbls>
          <c:dLblPos val="outEnd"/>
          <c:showLegendKey val="0"/>
          <c:showVal val="1"/>
          <c:showCatName val="0"/>
          <c:showSerName val="0"/>
          <c:showPercent val="0"/>
          <c:showBubbleSize val="0"/>
        </c:dLbls>
        <c:gapWidth val="219"/>
        <c:overlap val="-27"/>
        <c:axId val="391000480"/>
        <c:axId val="390997856"/>
      </c:barChart>
      <c:catAx>
        <c:axId val="3910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Zóny</a:t>
                </a:r>
                <a:r>
                  <a:rPr lang="cs-CZ" baseline="0"/>
                  <a:t> srdečního tepu</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0997856"/>
        <c:crosses val="autoZero"/>
        <c:auto val="1"/>
        <c:lblAlgn val="ctr"/>
        <c:lblOffset val="100"/>
        <c:noMultiLvlLbl val="0"/>
      </c:catAx>
      <c:valAx>
        <c:axId val="39099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00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Procentuální pobyt v zónách srdečního tepu ze</a:t>
            </a:r>
            <a:r>
              <a:rPr lang="cs-CZ" b="1" baseline="0"/>
              <a:t> všech hodin TV</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4F-4B94-85CA-BCD189A0FE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4F-4B94-85CA-BCD189A0FE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4F-4B94-85CA-BCD189A0FE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4F-4B94-85CA-BCD189A0FE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4F-4B94-85CA-BCD189A0FE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Zóny!$C$110:$G$110</c:f>
              <c:strCache>
                <c:ptCount val="5"/>
                <c:pt idx="0">
                  <c:v>Extrémní zátěž</c:v>
                </c:pt>
                <c:pt idx="1">
                  <c:v>Anaerobní</c:v>
                </c:pt>
                <c:pt idx="2">
                  <c:v>Aerobní</c:v>
                </c:pt>
                <c:pt idx="3">
                  <c:v>Spalování tuků</c:v>
                </c:pt>
                <c:pt idx="4">
                  <c:v>Zahřívání</c:v>
                </c:pt>
              </c:strCache>
            </c:strRef>
          </c:cat>
          <c:val>
            <c:numRef>
              <c:f>Zóny!$C$111:$G$111</c:f>
              <c:numCache>
                <c:formatCode>0.00%</c:formatCode>
                <c:ptCount val="5"/>
                <c:pt idx="0">
                  <c:v>7.1999999999999995E-2</c:v>
                </c:pt>
                <c:pt idx="1">
                  <c:v>0.13300000000000001</c:v>
                </c:pt>
                <c:pt idx="2">
                  <c:v>0.22900000000000001</c:v>
                </c:pt>
                <c:pt idx="3">
                  <c:v>0.317</c:v>
                </c:pt>
                <c:pt idx="4">
                  <c:v>0.251</c:v>
                </c:pt>
              </c:numCache>
            </c:numRef>
          </c:val>
          <c:extLst>
            <c:ext xmlns:c16="http://schemas.microsoft.com/office/drawing/2014/chart" uri="{C3380CC4-5D6E-409C-BE32-E72D297353CC}">
              <c16:uniqueId val="{0000000A-0F4F-4B94-85CA-BCD189A0FE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1" i="0" baseline="0">
                <a:effectLst/>
              </a:rPr>
              <a:t>Průměr pobytu v zónách srdečního tepu (poslední 2 hodiny)</a:t>
            </a:r>
            <a:endParaRPr lang="cs-CZ">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1A7-431F-B23A-A8CA165B88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'Zóny 2'!$B$27:$G$27</c:f>
              <c:strCache>
                <c:ptCount val="6"/>
                <c:pt idx="0">
                  <c:v>Trvání hodiny</c:v>
                </c:pt>
                <c:pt idx="1">
                  <c:v>Extrémní zátěž</c:v>
                </c:pt>
                <c:pt idx="2">
                  <c:v>Anaerobní</c:v>
                </c:pt>
                <c:pt idx="3">
                  <c:v>Aerobní</c:v>
                </c:pt>
                <c:pt idx="4">
                  <c:v>Spalování tuků</c:v>
                </c:pt>
                <c:pt idx="5">
                  <c:v>Zahřívání</c:v>
                </c:pt>
              </c:strCache>
            </c:strRef>
          </c:cat>
          <c:val>
            <c:numRef>
              <c:f>'Zóny 2'!$B$28:$G$28</c:f>
              <c:numCache>
                <c:formatCode>General</c:formatCode>
                <c:ptCount val="6"/>
                <c:pt idx="0">
                  <c:v>41.3</c:v>
                </c:pt>
                <c:pt idx="1">
                  <c:v>5.9</c:v>
                </c:pt>
                <c:pt idx="2">
                  <c:v>9.0500000000000007</c:v>
                </c:pt>
                <c:pt idx="3">
                  <c:v>10.9</c:v>
                </c:pt>
                <c:pt idx="4">
                  <c:v>9.35</c:v>
                </c:pt>
                <c:pt idx="5">
                  <c:v>6.1</c:v>
                </c:pt>
              </c:numCache>
            </c:numRef>
          </c:val>
          <c:extLst>
            <c:ext xmlns:c16="http://schemas.microsoft.com/office/drawing/2014/chart" uri="{C3380CC4-5D6E-409C-BE32-E72D297353CC}">
              <c16:uniqueId val="{00000002-F1A7-431F-B23A-A8CA165B88E3}"/>
            </c:ext>
          </c:extLst>
        </c:ser>
        <c:dLbls>
          <c:dLblPos val="outEnd"/>
          <c:showLegendKey val="0"/>
          <c:showVal val="1"/>
          <c:showCatName val="0"/>
          <c:showSerName val="0"/>
          <c:showPercent val="0"/>
          <c:showBubbleSize val="0"/>
        </c:dLbls>
        <c:gapWidth val="219"/>
        <c:overlap val="-27"/>
        <c:axId val="540691432"/>
        <c:axId val="540683232"/>
      </c:barChart>
      <c:catAx>
        <c:axId val="54069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Zóny</a:t>
                </a:r>
                <a:r>
                  <a:rPr lang="cs-CZ" baseline="0"/>
                  <a:t> srdečního tepu</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683232"/>
        <c:crosses val="autoZero"/>
        <c:auto val="1"/>
        <c:lblAlgn val="ctr"/>
        <c:lblOffset val="100"/>
        <c:noMultiLvlLbl val="0"/>
      </c:catAx>
      <c:valAx>
        <c:axId val="54068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69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600" b="1" i="0" baseline="0">
                <a:effectLst/>
              </a:rPr>
              <a:t>Procentuální pobyt v zónách srdečního tepu z posledních dvou hodin TV</a:t>
            </a:r>
            <a:endParaRPr lang="cs-CZ"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03-4609-8EDA-FF2D69C463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03-4609-8EDA-FF2D69C463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03-4609-8EDA-FF2D69C463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03-4609-8EDA-FF2D69C463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03-4609-8EDA-FF2D69C463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'Zóny 2'!$C$32:$G$32</c:f>
              <c:strCache>
                <c:ptCount val="5"/>
                <c:pt idx="0">
                  <c:v>Extrémní zátěž</c:v>
                </c:pt>
                <c:pt idx="1">
                  <c:v>Anaerobní</c:v>
                </c:pt>
                <c:pt idx="2">
                  <c:v>Aerobní</c:v>
                </c:pt>
                <c:pt idx="3">
                  <c:v>Spalování tuků</c:v>
                </c:pt>
                <c:pt idx="4">
                  <c:v>Zahřívání</c:v>
                </c:pt>
              </c:strCache>
            </c:strRef>
          </c:cat>
          <c:val>
            <c:numRef>
              <c:f>'Zóny 2'!$C$33:$G$33</c:f>
              <c:numCache>
                <c:formatCode>0.00%</c:formatCode>
                <c:ptCount val="5"/>
                <c:pt idx="0">
                  <c:v>0.14299999999999999</c:v>
                </c:pt>
                <c:pt idx="1">
                  <c:v>0.219</c:v>
                </c:pt>
                <c:pt idx="2">
                  <c:v>0.26400000000000001</c:v>
                </c:pt>
                <c:pt idx="3">
                  <c:v>0.22600000000000001</c:v>
                </c:pt>
                <c:pt idx="4">
                  <c:v>0.14699999999999999</c:v>
                </c:pt>
              </c:numCache>
            </c:numRef>
          </c:val>
          <c:extLst>
            <c:ext xmlns:c16="http://schemas.microsoft.com/office/drawing/2014/chart" uri="{C3380CC4-5D6E-409C-BE32-E72D297353CC}">
              <c16:uniqueId val="{0000000A-7403-4609-8EDA-FF2D69C463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Aktivní kalorie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Kalorie!$B$111</c:f>
              <c:strCache>
                <c:ptCount val="1"/>
                <c:pt idx="0">
                  <c:v>Aktivní kalorie (kcal)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Kalorie!$A$112:$A$113</c:f>
              <c:strCache>
                <c:ptCount val="2"/>
                <c:pt idx="0">
                  <c:v>Průměr ze všech hodin</c:v>
                </c:pt>
                <c:pt idx="1">
                  <c:v>Průměr z posledních 2 hodin</c:v>
                </c:pt>
              </c:strCache>
            </c:strRef>
          </c:cat>
          <c:val>
            <c:numRef>
              <c:f>Kalorie!$B$112:$B$113</c:f>
              <c:numCache>
                <c:formatCode>General</c:formatCode>
                <c:ptCount val="2"/>
                <c:pt idx="0">
                  <c:v>215.86</c:v>
                </c:pt>
                <c:pt idx="1">
                  <c:v>307.2</c:v>
                </c:pt>
              </c:numCache>
            </c:numRef>
          </c:val>
          <c:extLst>
            <c:ext xmlns:c16="http://schemas.microsoft.com/office/drawing/2014/chart" uri="{C3380CC4-5D6E-409C-BE32-E72D297353CC}">
              <c16:uniqueId val="{00000000-C235-42C9-B1D8-0D3B6F4885F9}"/>
            </c:ext>
          </c:extLst>
        </c:ser>
        <c:dLbls>
          <c:dLblPos val="outEnd"/>
          <c:showLegendKey val="0"/>
          <c:showVal val="1"/>
          <c:showCatName val="0"/>
          <c:showSerName val="0"/>
          <c:showPercent val="0"/>
          <c:showBubbleSize val="0"/>
        </c:dLbls>
        <c:gapWidth val="219"/>
        <c:overlap val="-27"/>
        <c:axId val="454342648"/>
        <c:axId val="454343304"/>
      </c:barChart>
      <c:catAx>
        <c:axId val="45434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343304"/>
        <c:crosses val="autoZero"/>
        <c:auto val="1"/>
        <c:lblAlgn val="ctr"/>
        <c:lblOffset val="100"/>
        <c:noMultiLvlLbl val="0"/>
      </c:catAx>
      <c:valAx>
        <c:axId val="45434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kcal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34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74C8-1C15-4A1B-8AC7-1335D314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C:\Users\VYSOCI~1\AppData\Local\Temp\DigiME_hl_papir_sablona-CZ-5.dotx</Template>
  <TotalTime>4116</TotalTime>
  <Pages>41</Pages>
  <Words>6666</Words>
  <Characters>39330</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VysocinaEducation</dc:creator>
  <cp:lastModifiedBy>Miloš Fišar</cp:lastModifiedBy>
  <cp:revision>56</cp:revision>
  <dcterms:created xsi:type="dcterms:W3CDTF">2022-04-13T18:51:00Z</dcterms:created>
  <dcterms:modified xsi:type="dcterms:W3CDTF">2022-11-16T21:18:00Z</dcterms:modified>
</cp:coreProperties>
</file>